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 w:rsidR="00705AAE" w:rsidRPr="00705AAE" w:rsidP="00CE410C">
      <w:pPr>
        <w:ind w:left="1995" w:hanging="735" w:leftChars="600" w:hangingChars="350"/>
        <w:jc w:val="left"/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</w:pPr>
      <w:r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6pt;margin-left:847pt;margin-top:960pt;mso-position-horizontal-relative:page;mso-position-vertical-relative:top-margin-area;position:absolute;width:24pt;z-index:251658240">
            <v:imagedata r:id="rId5" o:title=""/>
          </v:shape>
        </w:pict>
      </w:r>
      <w:bookmarkStart w:id="0" w:name="_GoBack"/>
      <w:r w:rsidRPr="00705AAE"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0</wp:posOffset>
            </wp:positionV>
            <wp:extent cx="469900" cy="39370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410C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>第六章 一次函数 单元检测试题</w:t>
      </w:r>
    </w:p>
    <w:p w:rsidR="00705AAE" w:rsidRPr="00705AAE" w:rsidP="00B55A7B">
      <w:pPr>
        <w:spacing w:after="156" w:afterLines="50"/>
        <w:ind w:firstLine="2415" w:firstLineChars="1150"/>
        <w:jc w:val="left"/>
        <w:rPr>
          <w:rFonts w:eastAsia="方正宋三_GBK"/>
          <w:color w:val="000000" w:themeColor="text1"/>
        </w:rPr>
      </w:pPr>
      <w:bookmarkEnd w:id="0"/>
      <w:r w:rsidRPr="00705AAE">
        <w:rPr>
          <w:rFonts w:eastAsia="方正宋三_GBK" w:hint="eastAsia"/>
          <w:color w:val="000000" w:themeColor="text1"/>
        </w:rPr>
        <w:t>（满分</w:t>
      </w:r>
      <w:r w:rsidRPr="00705AAE">
        <w:rPr>
          <w:rFonts w:eastAsia="方正宋三_GBK" w:hint="eastAsia"/>
          <w:color w:val="000000" w:themeColor="text1"/>
        </w:rPr>
        <w:t>120</w:t>
      </w:r>
      <w:r w:rsidRPr="00705AAE">
        <w:rPr>
          <w:rFonts w:eastAsia="方正宋三_GBK" w:hint="eastAsia"/>
          <w:color w:val="000000" w:themeColor="text1"/>
        </w:rPr>
        <w:t>分；时间：</w:t>
      </w:r>
      <w:r w:rsidRPr="00705AAE">
        <w:rPr>
          <w:rFonts w:eastAsia="方正宋三_GBK" w:hint="eastAsia"/>
          <w:color w:val="000000" w:themeColor="text1"/>
        </w:rPr>
        <w:t>120</w:t>
      </w:r>
      <w:r w:rsidRPr="00705AAE">
        <w:rPr>
          <w:rFonts w:eastAsia="方正宋三_GBK" w:hint="eastAsia"/>
          <w:color w:val="000000" w:themeColor="text1"/>
        </w:rPr>
        <w:t>分钟）</w:t>
      </w:r>
    </w:p>
    <w:p w:rsidR="00705AAE" w:rsidRPr="00705AAE" w:rsidP="00705AAE">
      <w:pPr>
        <w:spacing w:after="156" w:afterLines="50"/>
        <w:ind w:firstLine="1785" w:firstLineChars="850"/>
        <w:jc w:val="left"/>
        <w:rPr>
          <w:rFonts w:eastAsia="方正宋三_GBK"/>
          <w:color w:val="000000" w:themeColor="text1"/>
        </w:rPr>
      </w:pPr>
      <w:r w:rsidRPr="00705AAE">
        <w:rPr>
          <w:rFonts w:eastAsia="方正宋三_GBK" w:hint="eastAsia"/>
          <w:color w:val="000000" w:themeColor="text1"/>
        </w:rPr>
        <w:t>班级</w:t>
      </w:r>
      <w:r w:rsidRPr="00705AAE">
        <w:rPr>
          <w:rFonts w:eastAsia="方正宋三_GBK" w:hint="eastAsia"/>
          <w:color w:val="000000" w:themeColor="text1"/>
        </w:rPr>
        <w:t>____________</w:t>
      </w:r>
      <w:r w:rsidRPr="00705AAE">
        <w:rPr>
          <w:rFonts w:eastAsia="方正宋三_GBK" w:hint="eastAsia"/>
          <w:color w:val="000000" w:themeColor="text1"/>
        </w:rPr>
        <w:t>姓名</w:t>
      </w:r>
      <w:r w:rsidRPr="00705AAE">
        <w:rPr>
          <w:rFonts w:eastAsia="方正宋三_GBK" w:hint="eastAsia"/>
          <w:color w:val="000000" w:themeColor="text1"/>
        </w:rPr>
        <w:t>___________</w:t>
      </w:r>
      <w:r w:rsidRPr="00705AAE">
        <w:rPr>
          <w:rFonts w:eastAsia="方正宋三_GBK" w:hint="eastAsia"/>
          <w:color w:val="000000" w:themeColor="text1"/>
        </w:rPr>
        <w:t>成绩</w:t>
      </w:r>
      <w:r w:rsidRPr="00705AAE">
        <w:rPr>
          <w:rFonts w:eastAsia="方正宋三_GBK" w:hint="eastAsia"/>
          <w:color w:val="000000" w:themeColor="text1"/>
        </w:rPr>
        <w:t>_________</w:t>
      </w:r>
    </w:p>
    <w:p w:rsidR="00CE410C" w:rsidRPr="009B10A5" w:rsidP="00CE410C">
      <w:pPr>
        <w:textAlignment w:val="center"/>
      </w:pPr>
      <w:r w:rsidRPr="009B10A5">
        <w:t>一、</w:t>
      </w:r>
      <w:r w:rsidRPr="009B10A5">
        <w:t xml:space="preserve"> </w:t>
      </w:r>
      <w:r w:rsidRPr="009B10A5">
        <w:t>选择题</w:t>
      </w:r>
      <w:r w:rsidRPr="009B10A5">
        <w:t xml:space="preserve"> </w:t>
      </w:r>
      <w:r w:rsidRPr="009B10A5">
        <w:t>（本题共计</w:t>
      </w:r>
      <w:r>
        <w:rPr>
          <w:rFonts w:hint="eastAsia"/>
        </w:rPr>
        <w:t>8</w:t>
      </w:r>
      <w:r w:rsidRPr="009B10A5">
        <w:t>小题</w:t>
      </w:r>
      <w:r w:rsidRPr="009B10A5">
        <w:t xml:space="preserve">  </w:t>
      </w:r>
      <w:r w:rsidRPr="009B10A5">
        <w:t>，每题</w:t>
      </w:r>
      <w:r w:rsidRPr="009B10A5">
        <w:t xml:space="preserve"> 3 </w:t>
      </w:r>
      <w:r w:rsidRPr="009B10A5">
        <w:t>分</w:t>
      </w:r>
      <w:r w:rsidRPr="009B10A5">
        <w:t xml:space="preserve"> </w:t>
      </w:r>
      <w:r w:rsidRPr="009B10A5">
        <w:t>，共计</w:t>
      </w:r>
      <w:r>
        <w:rPr>
          <w:rFonts w:hint="eastAsia"/>
        </w:rPr>
        <w:t>24</w:t>
      </w:r>
      <w:r w:rsidRPr="009B10A5">
        <w:t>分</w:t>
      </w:r>
      <w:r w:rsidRPr="009B10A5">
        <w:t xml:space="preserve"> </w:t>
      </w:r>
      <w:r w:rsidRPr="009B10A5">
        <w:t>，</w:t>
      </w:r>
      <w:r w:rsidRPr="009B10A5">
        <w:t xml:space="preserve"> </w:t>
      </w:r>
      <w:r w:rsidRPr="009B10A5">
        <w:t>）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 xml:space="preserve"> 1.  </w:t>
      </w:r>
      <w:r w:rsidRPr="009B10A5">
        <w:t>一辆汽车以</w:t>
      </w:r>
      <m:oMath>
        <m:r>
          <w:rPr>
            <w:rFonts w:ascii="Cambria Math" w:hAnsi="Cambria Math"/>
          </w:rPr>
          <m:t>50km/h</m:t>
        </m:r>
      </m:oMath>
      <w:r w:rsidRPr="009B10A5">
        <w:t>的速度行驶，行驶的路程</w:t>
      </w:r>
      <m:oMath>
        <m:r>
          <w:rPr>
            <w:rFonts w:ascii="Cambria Math" w:hAnsi="Cambria Math"/>
          </w:rPr>
          <m:t>s(km)</m:t>
        </m:r>
      </m:oMath>
      <w:r w:rsidRPr="009B10A5">
        <w:t>与行驶的时间</w:t>
      </w:r>
      <m:oMath>
        <m:r>
          <w:rPr>
            <w:rFonts w:ascii="Cambria Math" w:hAnsi="Cambria Math"/>
          </w:rPr>
          <m:t>t(h)</m:t>
        </m:r>
      </m:oMath>
      <w:r w:rsidRPr="009B10A5">
        <w:t>之间的关系式为</w:t>
      </w:r>
      <m:oMath>
        <m:r>
          <w:rPr>
            <w:rFonts w:ascii="Cambria Math" w:hAnsi="Cambria Math"/>
          </w:rPr>
          <m:t>s=50t</m:t>
        </m:r>
      </m:oMath>
      <w:r w:rsidRPr="009B10A5">
        <w:t>，其中变量是（</w:t>
      </w:r>
      <w:r w:rsidRPr="009B10A5">
        <w:t xml:space="preserve"> </w:t>
      </w:r>
      <w:r w:rsidRPr="009B10A5">
        <w:t>）</w:t>
      </w:r>
      <w:r w:rsidRPr="009B10A5">
        <w:t xml:space="preserve"> </w:t>
      </w:r>
    </w:p>
    <w:tbl>
      <w:tblPr>
        <w:tblW w:w="5000" w:type="pct"/>
        <w:tblLook w:val="04A0"/>
      </w:tblPr>
      <w:tblGrid>
        <w:gridCol w:w="3954"/>
        <w:gridCol w:w="4535"/>
      </w:tblGrid>
      <w:tr w:rsidTr="00F97B81">
        <w:tblPrEx>
          <w:tblW w:w="5000" w:type="pct"/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A.</w:t>
            </w:r>
            <w:r w:rsidRPr="009B10A5">
              <w:t>速度与路程</w:t>
            </w:r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B.</w:t>
            </w:r>
            <w:r w:rsidRPr="009B10A5">
              <w:t>速度与时间</w:t>
            </w:r>
          </w:p>
        </w:tc>
      </w:tr>
      <w:tr w:rsidTr="00F97B81">
        <w:tblPrEx>
          <w:tblW w:w="5000" w:type="pct"/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C.</w:t>
            </w:r>
            <w:r w:rsidRPr="009B10A5">
              <w:t>路程与时间</w:t>
            </w:r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D.</w:t>
            </w:r>
            <w:r w:rsidRPr="009B10A5">
              <w:t>三者均为变量</w:t>
            </w:r>
          </w:p>
        </w:tc>
      </w:tr>
    </w:tbl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 w:rsidRPr="009B10A5">
        <w:t xml:space="preserve">2.  </w:t>
      </w:r>
      <w:r w:rsidRPr="009B10A5">
        <w:t>横坐标、纵坐标都是整数的点是整点坐标．若直线</w:t>
      </w:r>
      <m:oMath>
        <m:r>
          <w:rPr>
            <w:rFonts w:ascii="Cambria Math" w:hAnsi="Cambria Math"/>
          </w:rPr>
          <m:t>y</m:t>
        </m:r>
      </m:oMath>
      <w:r w:rsidRPr="009B10A5">
        <w:t>＝</w:t>
      </w:r>
      <m:oMath>
        <m:r>
          <w:rPr>
            <w:rFonts w:ascii="Cambria Math" w:hAnsi="Cambria Math"/>
          </w:rPr>
          <m:t>-2x+k</m:t>
        </m:r>
      </m:oMath>
      <w:r w:rsidRPr="009B10A5">
        <w:t>（</w:t>
      </w:r>
      <m:oMath>
        <m:r>
          <w:rPr>
            <w:rFonts w:ascii="Cambria Math" w:hAnsi="Cambria Math"/>
          </w:rPr>
          <m:t>k</m:t>
        </m:r>
      </m:oMath>
      <w:r w:rsidRPr="009B10A5">
        <w:t>为正整数），与坐标轴围成三角形内的整点坐标（含周界）的个数是</w:t>
      </w:r>
      <m:oMath>
        <m:r>
          <w:rPr>
            <w:rFonts w:ascii="Cambria Math" w:hAnsi="Cambria Math"/>
          </w:rPr>
          <m:t>100</m:t>
        </m:r>
      </m:oMath>
      <w:r w:rsidRPr="009B10A5">
        <w:t>，则</w:t>
      </w:r>
      <m:oMath>
        <m:r>
          <w:rPr>
            <w:rFonts w:ascii="Cambria Math" w:hAnsi="Cambria Math"/>
          </w:rPr>
          <m:t>k</m:t>
        </m:r>
      </m:oMath>
      <w:r w:rsidRPr="009B10A5">
        <w:t>等于（</w:t>
      </w:r>
      <w:r w:rsidRPr="009B10A5">
        <w:t xml:space="preserve"> </w:t>
      </w:r>
      <w:r w:rsidRPr="009B10A5">
        <w:t>）</w:t>
      </w:r>
      <w:r w:rsidRPr="009B10A5">
        <w:t xml:space="preserve"> </w:t>
      </w:r>
    </w:p>
    <w:tbl>
      <w:tblPr>
        <w:tblW w:w="5000" w:type="pct"/>
        <w:tblLook w:val="04A0"/>
      </w:tblPr>
      <w:tblGrid>
        <w:gridCol w:w="1827"/>
        <w:gridCol w:w="2211"/>
        <w:gridCol w:w="2204"/>
        <w:gridCol w:w="2247"/>
      </w:tblGrid>
      <w:tr w:rsidTr="00F97B81">
        <w:tblPrEx>
          <w:tblW w:w="5000" w:type="pct"/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A.</w:t>
            </w:r>
            <m:oMath>
              <m:r>
                <w:rPr>
                  <w:rFonts w:ascii="Cambria Math" w:hAnsi="Cambria Math"/>
                </w:rPr>
                <m:t>9</m:t>
              </m:r>
            </m:oMath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B.</w:t>
            </w:r>
            <m:oMath>
              <m:r>
                <w:rPr>
                  <w:rFonts w:ascii="Cambria Math" w:hAnsi="Cambria Math"/>
                </w:rPr>
                <m:t>18</m:t>
              </m:r>
            </m:oMath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C.</w:t>
            </w:r>
            <m:oMath>
              <m:r>
                <w:rPr>
                  <w:rFonts w:ascii="Cambria Math" w:hAnsi="Cambria Math"/>
                </w:rPr>
                <m:t>11</m:t>
              </m:r>
            </m:oMath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D.</w:t>
            </w:r>
            <m:oMath>
              <m:r>
                <w:rPr>
                  <w:rFonts w:ascii="Cambria Math" w:hAnsi="Cambria Math"/>
                </w:rPr>
                <m:t>22</m:t>
              </m:r>
            </m:oMath>
          </w:p>
        </w:tc>
      </w:tr>
    </w:tbl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 w:rsidRPr="009B10A5">
        <w:t xml:space="preserve">3.  </w:t>
      </w:r>
      <w:r w:rsidRPr="009B10A5">
        <w:t>下列曲线中，表示</w:t>
      </w:r>
      <m:oMath>
        <m:r>
          <w:rPr>
            <w:rFonts w:ascii="Cambria Math" w:hAnsi="Cambria Math"/>
          </w:rPr>
          <m:t>y</m:t>
        </m:r>
      </m:oMath>
      <w:r w:rsidRPr="009B10A5">
        <w:t>不是</w:t>
      </w:r>
      <m:oMath>
        <m:r>
          <w:rPr>
            <w:rFonts w:ascii="Cambria Math" w:hAnsi="Cambria Math"/>
          </w:rPr>
          <m:t>x</m:t>
        </m:r>
      </m:oMath>
      <w:r w:rsidRPr="009B10A5">
        <w:t>的函数是（</w:t>
      </w:r>
      <w:r w:rsidRPr="009B10A5">
        <w:t xml:space="preserve"> </w:t>
      </w:r>
      <w:r w:rsidRPr="009B10A5">
        <w:t>）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>A.</w:t>
      </w:r>
      <w:r w:rsidRPr="009B10A5">
        <w:rPr>
          <w:noProof/>
        </w:rPr>
        <w:drawing>
          <wp:inline distT="0" distB="0" distL="0" distR="0">
            <wp:extent cx="680643" cy="797521"/>
            <wp:effectExtent l="0" t="0" r="0" b="0"/>
            <wp:docPr id="1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8b36a6b6123c76c5ec290531d0e0c014.png@w=99&amp;h=1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43" cy="797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10A5">
        <w:t>B.</w:t>
      </w:r>
      <w:r w:rsidRPr="009B10A5">
        <w:rPr>
          <w:noProof/>
        </w:rPr>
        <w:drawing>
          <wp:inline distT="0" distB="0" distL="0" distR="0">
            <wp:extent cx="680643" cy="797521"/>
            <wp:effectExtent l="0" t="0" r="0" b="0"/>
            <wp:docPr id="2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c5eb3fce2c2580a06124d90b37528da5.png@w=99&amp;h=1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43" cy="797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10A5">
        <w:t>C.</w:t>
      </w:r>
      <w:r w:rsidRPr="009B10A5">
        <w:rPr>
          <w:noProof/>
        </w:rPr>
        <w:drawing>
          <wp:inline distT="0" distB="0" distL="0" distR="0">
            <wp:extent cx="680643" cy="804396"/>
            <wp:effectExtent l="0" t="0" r="0" b="0"/>
            <wp:docPr id="3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5a86b0a1b99619515d62ced8efecf0f3.png@w=99&amp;h=1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43" cy="8043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10A5">
        <w:t>D.</w:t>
      </w:r>
      <w:r w:rsidRPr="009B10A5">
        <w:rPr>
          <w:noProof/>
        </w:rPr>
        <w:drawing>
          <wp:inline distT="0" distB="0" distL="0" distR="0">
            <wp:extent cx="680643" cy="797521"/>
            <wp:effectExtent l="0" t="0" r="0" b="0"/>
            <wp:docPr id="4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4b1428ee5f4e8bd3d4f230eafdf8519c.png@w=99&amp;h=1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43" cy="797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10C" w:rsidRPr="009B10A5" w:rsidP="00CE410C">
      <w:pPr>
        <w:textAlignment w:val="center"/>
      </w:pPr>
      <w:r w:rsidRPr="009B10A5">
        <w:t> </w:t>
      </w:r>
      <w:r>
        <w:rPr>
          <w:rFonts w:hint="eastAsia"/>
        </w:rPr>
        <w:t>4</w:t>
      </w:r>
      <w:r w:rsidRPr="009B10A5">
        <w:t xml:space="preserve">.  </w:t>
      </w:r>
      <w:r w:rsidRPr="009B10A5">
        <w:t>一辆汽车从甲地以</w:t>
      </w:r>
      <m:oMath>
        <m:r>
          <w:rPr>
            <w:rFonts w:ascii="Cambria Math" w:hAnsi="Cambria Math"/>
          </w:rPr>
          <m:t>50km/h</m:t>
        </m:r>
      </m:oMath>
      <w:r w:rsidRPr="009B10A5">
        <w:t>的速度驶往乙地，已知甲地与乙地相距</w:t>
      </w:r>
      <m:oMath>
        <m:r>
          <w:rPr>
            <w:rFonts w:ascii="Cambria Math" w:hAnsi="Cambria Math"/>
          </w:rPr>
          <m:t>150km</m:t>
        </m:r>
      </m:oMath>
      <w:r w:rsidRPr="009B10A5">
        <w:t>，则汽车距乙地的距离</w:t>
      </w:r>
      <m:oMath>
        <m:r>
          <w:rPr>
            <w:rFonts w:ascii="Cambria Math" w:hAnsi="Cambria Math"/>
          </w:rPr>
          <m:t>s(km)</m:t>
        </m:r>
      </m:oMath>
      <w:r w:rsidRPr="009B10A5">
        <w:t>与行驶时间</w:t>
      </w:r>
      <m:oMath>
        <m:r>
          <w:rPr>
            <w:rFonts w:ascii="Cambria Math" w:hAnsi="Cambria Math"/>
          </w:rPr>
          <m:t>t(h)</m:t>
        </m:r>
      </m:oMath>
      <w:r w:rsidRPr="009B10A5">
        <w:t>之间的函数解析式是（</w:t>
      </w:r>
      <w:r w:rsidRPr="009B10A5">
        <w:t xml:space="preserve"> </w:t>
      </w:r>
      <w:r w:rsidRPr="009B10A5">
        <w:t>）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>A.</w:t>
      </w:r>
      <m:oMath>
        <m:r>
          <w:rPr>
            <w:rFonts w:ascii="Cambria Math" w:hAnsi="Cambria Math"/>
          </w:rPr>
          <m:t>s=150+50t(t≥0)</m:t>
        </m:r>
      </m:oMath>
      <w:r>
        <w:rPr>
          <w:rFonts w:hint="eastAsia"/>
        </w:rPr>
        <w:t xml:space="preserve">             </w:t>
      </w:r>
      <w:r w:rsidRPr="009B10A5">
        <w:t>B.</w:t>
      </w:r>
      <m:oMath>
        <m:r>
          <w:rPr>
            <w:rFonts w:ascii="Cambria Math" w:hAnsi="Cambria Math"/>
          </w:rPr>
          <m:t>s=150-50t(t≤3)</m:t>
        </m:r>
      </m:oMath>
    </w:p>
    <w:p w:rsidR="00CE410C" w:rsidRPr="009B10A5" w:rsidP="00CE410C">
      <w:pPr>
        <w:textAlignment w:val="center"/>
      </w:pPr>
      <w:r w:rsidRPr="009B10A5">
        <w:t>C.</w:t>
      </w:r>
      <m:oMath>
        <m:r>
          <w:rPr>
            <w:rFonts w:ascii="Cambria Math" w:hAnsi="Cambria Math"/>
          </w:rPr>
          <m:t>s=150-50t(0&lt;t&lt;3)</m:t>
        </m:r>
      </m:oMath>
      <w:r>
        <w:rPr>
          <w:rFonts w:hint="eastAsia"/>
        </w:rPr>
        <w:t xml:space="preserve">          </w:t>
      </w:r>
      <w:r w:rsidRPr="009B10A5">
        <w:t>D.</w:t>
      </w:r>
      <m:oMath>
        <m:r>
          <w:rPr>
            <w:rFonts w:ascii="Cambria Math" w:hAnsi="Cambria Math"/>
          </w:rPr>
          <m:t>s=150-50t(0≤t≤3)</m:t>
        </m:r>
      </m:oMath>
    </w:p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>
        <w:rPr>
          <w:rFonts w:hint="eastAsia"/>
        </w:rPr>
        <w:t>5</w:t>
      </w:r>
      <w:r w:rsidRPr="009B10A5">
        <w:t>下面的图表列出了一项试验的统计数据，表示将皮球</w:t>
      </w:r>
      <w:r w:rsidRPr="009B10A5">
        <w:t>从高处</w:t>
      </w:r>
      <m:oMath>
        <m:r>
          <w:rPr>
            <w:rFonts w:ascii="Cambria Math" w:hAnsi="Cambria Math"/>
          </w:rPr>
          <m:t>h</m:t>
        </m:r>
      </m:oMath>
      <w:r w:rsidRPr="009B10A5">
        <w:t>落下，弹跳高度</w:t>
      </w:r>
      <m:oMath>
        <m:r>
          <w:rPr>
            <w:rFonts w:ascii="Cambria Math" w:hAnsi="Cambria Math"/>
          </w:rPr>
          <m:t>m</m:t>
        </m:r>
      </m:oMath>
      <w:r w:rsidRPr="009B10A5">
        <w:t>与下落高度</w:t>
      </w:r>
      <m:oMath>
        <m:r>
          <w:rPr>
            <w:rFonts w:ascii="Cambria Math" w:hAnsi="Cambria Math"/>
          </w:rPr>
          <m:t>h</m:t>
        </m:r>
      </m:oMath>
      <w:r w:rsidRPr="009B10A5">
        <w:t>的关系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7"/>
        <w:gridCol w:w="1572"/>
        <w:gridCol w:w="1572"/>
        <w:gridCol w:w="1979"/>
        <w:gridCol w:w="1979"/>
      </w:tblGrid>
      <w:tr w:rsidTr="00F97B81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h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50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80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100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150</m:t>
                </m:r>
              </m:oMath>
            </m:oMathPara>
          </w:p>
        </w:tc>
      </w:tr>
      <w:tr w:rsidTr="00F97B81">
        <w:tblPrEx>
          <w:tblW w:w="5000" w:type="pct"/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m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25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40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50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75</m:t>
                </m:r>
              </m:oMath>
            </m:oMathPara>
          </w:p>
        </w:tc>
      </w:tr>
    </w:tbl>
    <w:p w:rsidR="00CE410C" w:rsidRPr="009B10A5" w:rsidP="00CE410C">
      <w:pPr>
        <w:textAlignment w:val="center"/>
      </w:pPr>
      <w:r w:rsidRPr="009B10A5">
        <w:t>试问下面哪个式子能表示这种关系（单位：</w:t>
      </w:r>
      <m:oMath>
        <m:r>
          <w:rPr>
            <w:rFonts w:ascii="Cambria Math" w:hAnsi="Cambria Math"/>
          </w:rPr>
          <m:t>cm</m:t>
        </m:r>
      </m:oMath>
      <w:r w:rsidRPr="009B10A5">
        <w:t>）（</w:t>
      </w:r>
      <w:r w:rsidRPr="009B10A5">
        <w:t xml:space="preserve"> </w:t>
      </w:r>
      <w:r w:rsidRPr="009B10A5">
        <w:t>）</w:t>
      </w:r>
    </w:p>
    <w:tbl>
      <w:tblPr>
        <w:tblW w:w="5000" w:type="pct"/>
        <w:tblLook w:val="04A0"/>
      </w:tblPr>
      <w:tblGrid>
        <w:gridCol w:w="3587"/>
        <w:gridCol w:w="4902"/>
      </w:tblGrid>
      <w:tr w:rsidTr="00F97B81">
        <w:tblPrEx>
          <w:tblW w:w="5000" w:type="pct"/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A.</w:t>
            </w:r>
            <m:oMath>
              <m:r>
                <w:rPr>
                  <w:rFonts w:ascii="Cambria Math" w:hAnsi="Cambria Math"/>
                </w:rPr>
                <m:t>m=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B.</w:t>
            </w:r>
            <m:oMath>
              <m:r>
                <w:rPr>
                  <w:rFonts w:ascii="Cambria Math" w:hAnsi="Cambria Math"/>
                </w:rPr>
                <m:t>m=2</m:t>
              </m:r>
              <m:r>
                <w:rPr>
                  <w:rFonts w:ascii="Cambria Math" w:hAnsi="Cambria Math"/>
                </w:rPr>
                <m:t>h</m:t>
              </m:r>
            </m:oMath>
          </w:p>
        </w:tc>
      </w:tr>
      <w:tr w:rsidTr="00F97B81">
        <w:tblPrEx>
          <w:tblW w:w="5000" w:type="pct"/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C.</w:t>
            </w:r>
            <m:oMath>
              <m:r>
                <w:rPr>
                  <w:rFonts w:ascii="Cambria Math" w:hAns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D.</w:t>
            </w:r>
            <m:oMath>
              <m:r>
                <w:rPr>
                  <w:rFonts w:ascii="Cambria Math" w:hAnsi="Cambria Math"/>
                </w:rPr>
                <m:t>m=h+</m:t>
              </m:r>
              <m:r>
                <w:rPr>
                  <w:rFonts w:ascii="Cambria Math" w:hAnsi="Cambria Math"/>
                </w:rPr>
                <m:t>25</m:t>
              </m:r>
            </m:oMath>
          </w:p>
        </w:tc>
      </w:tr>
    </w:tbl>
    <w:p w:rsidR="00CE410C" w:rsidRPr="009B10A5" w:rsidP="00CE410C">
      <w:pPr>
        <w:textAlignment w:val="center"/>
      </w:pPr>
    </w:p>
    <w:p w:rsidR="00CE410C" w:rsidRPr="00CE410C" w:rsidP="00CE410C">
      <w:pPr>
        <w:textAlignment w:val="center"/>
      </w:pPr>
      <w:r>
        <w:rPr>
          <w:rFonts w:hint="eastAsia"/>
        </w:rPr>
        <w:t>6</w:t>
      </w:r>
      <w:r w:rsidRPr="009B10A5">
        <w:t xml:space="preserve">  </w:t>
      </w:r>
      <w:r w:rsidRPr="009B10A5">
        <w:t>弹簧挂上物体后会伸长，已知</w:t>
      </w:r>
      <w:r w:rsidRPr="009B10A5">
        <w:t>一</w:t>
      </w:r>
      <w:r w:rsidRPr="009B10A5">
        <w:t>弹簧的长度</w:t>
      </w:r>
      <m:oMath>
        <m:r>
          <w:rPr>
            <w:rFonts w:ascii="Cambria Math" w:hAnsi="Cambria Math"/>
          </w:rPr>
          <m:t>(cm)</m:t>
        </m:r>
      </m:oMath>
      <w:r w:rsidRPr="009B10A5">
        <w:t>与所挂物体的质量</w:t>
      </w:r>
      <m:oMath>
        <m:r>
          <w:rPr>
            <w:rFonts w:ascii="Cambria Math" w:hAnsi="Cambria Math"/>
          </w:rPr>
          <m:t>(kg)</m:t>
        </m:r>
      </m:oMath>
      <w:r w:rsidRPr="009B10A5">
        <w:t>之间的关系如下表：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1"/>
        <w:gridCol w:w="780"/>
        <w:gridCol w:w="1056"/>
        <w:gridCol w:w="780"/>
        <w:gridCol w:w="1056"/>
        <w:gridCol w:w="780"/>
        <w:gridCol w:w="1056"/>
      </w:tblGrid>
      <w:tr w:rsidTr="00F97B81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物体的质量</w:t>
            </w:r>
            <m:oMath>
              <m:r>
                <w:rPr>
                  <w:rFonts w:ascii="Cambria Math" w:hAnsi="Cambria Math"/>
                </w:rPr>
                <m:t>(kg)</m:t>
              </m:r>
            </m:oMath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</w:tr>
      <w:tr w:rsidTr="00F97B81">
        <w:tblPrEx>
          <w:tblW w:w="5000" w:type="pct"/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弹簧的长度</w:t>
            </w:r>
            <m:oMath>
              <m:r>
                <w:rPr>
                  <w:rFonts w:ascii="Cambria Math" w:hAnsi="Cambria Math"/>
                </w:rPr>
                <m:t>(cm)</m:t>
              </m:r>
            </m:oMath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12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12.5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13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13.5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14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14.5</m:t>
                </m:r>
              </m:oMath>
            </m:oMathPara>
          </w:p>
        </w:tc>
      </w:tr>
    </w:tbl>
    <w:p w:rsidR="00CE410C" w:rsidRPr="009B10A5" w:rsidP="00CE410C">
      <w:pPr>
        <w:textAlignment w:val="center"/>
      </w:pPr>
      <w:r w:rsidRPr="009B10A5">
        <w:t>下列说法错误的是</w:t>
      </w:r>
      <m:oMath>
        <m:r>
          <w:rPr>
            <w:rFonts w:ascii="Cambria Math" w:hAnsi="Cambria Math"/>
          </w:rPr>
          <m:t>(</m:t>
        </m:r>
      </m:oMath>
      <w:r w:rsidRPr="009B10A5">
        <w:t xml:space="preserve">        </w:t>
      </w:r>
      <m:oMath>
        <m:r>
          <w:rPr>
            <w:rFonts w:ascii="Cambria Math" w:hAnsi="Cambria Math"/>
          </w:rPr>
          <m:t>)</m:t>
        </m:r>
      </m:oMath>
    </w:p>
    <w:p w:rsidR="00CE410C" w:rsidRPr="009B10A5" w:rsidP="00CE410C">
      <w:pPr>
        <w:textAlignment w:val="center"/>
      </w:pPr>
      <w:r w:rsidRPr="009B10A5">
        <w:t>A.</w:t>
      </w:r>
      <w:r w:rsidRPr="009B10A5">
        <w:t>物体的质量和弹簧的长度是两个变量，弹簧的长度随物体的质量的变化而变化</w:t>
      </w:r>
    </w:p>
    <w:p w:rsidR="00CE410C" w:rsidRPr="009B10A5" w:rsidP="00CE410C">
      <w:pPr>
        <w:textAlignment w:val="center"/>
      </w:pPr>
      <w:r w:rsidRPr="009B10A5">
        <w:t>B.</w:t>
      </w:r>
      <w:r w:rsidRPr="009B10A5">
        <w:t>如果物体的质量为</w:t>
      </w:r>
      <m:oMath>
        <m:r>
          <w:rPr>
            <w:rFonts w:ascii="Cambria Math" w:hAnsi="Cambria Math"/>
          </w:rPr>
          <m:t>xkg</m:t>
        </m:r>
      </m:oMath>
      <w:r w:rsidRPr="009B10A5">
        <w:t>，那么弹簧的长度</w:t>
      </w:r>
      <m:oMath>
        <m:r>
          <w:rPr>
            <w:rFonts w:ascii="Cambria Math" w:hAnsi="Cambria Math"/>
          </w:rPr>
          <m:t>ycm</m:t>
        </m:r>
      </m:oMath>
      <w:r w:rsidRPr="009B10A5">
        <w:t>可以表示为</w:t>
      </w:r>
      <m:oMath>
        <m:r>
          <w:rPr>
            <w:rFonts w:ascii="Cambria Math" w:hAnsi="Cambria Math"/>
          </w:rPr>
          <m:t>y=12+0.5x</m:t>
        </m:r>
      </m:oMath>
    </w:p>
    <w:p w:rsidR="00CE410C" w:rsidRPr="009B10A5" w:rsidP="00CE410C">
      <w:pPr>
        <w:textAlignment w:val="center"/>
      </w:pPr>
      <w:r w:rsidRPr="009B10A5">
        <w:t>C.</w:t>
      </w:r>
      <w:r w:rsidRPr="009B10A5">
        <w:t>在弹簧能承受的范围内，当物体的质量为</w:t>
      </w:r>
      <m:oMath>
        <m:r>
          <w:rPr>
            <w:rFonts w:ascii="Cambria Math" w:hAnsi="Cambria Math"/>
          </w:rPr>
          <m:t>7kg</m:t>
        </m:r>
      </m:oMath>
      <w:r w:rsidRPr="009B10A5">
        <w:t>时，弹簧的长度为</w:t>
      </w:r>
      <m:oMath>
        <m:r>
          <w:rPr>
            <w:rFonts w:ascii="Cambria Math" w:hAnsi="Cambria Math"/>
          </w:rPr>
          <m:t>16cm</m:t>
        </m:r>
      </m:oMath>
    </w:p>
    <w:p w:rsidR="00CE410C" w:rsidRPr="009B10A5" w:rsidP="00CE410C">
      <w:pPr>
        <w:textAlignment w:val="center"/>
      </w:pPr>
      <w:r w:rsidRPr="009B10A5">
        <w:t>D.</w:t>
      </w:r>
      <w:r w:rsidRPr="009B10A5">
        <w:t>在没挂物体时，弹簧的长度为</w:t>
      </w:r>
      <m:oMath>
        <m:r>
          <w:rPr>
            <w:rFonts w:ascii="Cambria Math" w:hAnsi="Cambria Math"/>
          </w:rPr>
          <m:t>12cm</m:t>
        </m:r>
      </m:oMath>
    </w:p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>
        <w:rPr>
          <w:rFonts w:hint="eastAsia"/>
        </w:rPr>
        <w:t>7</w:t>
      </w:r>
      <w:r w:rsidRPr="009B10A5">
        <w:t xml:space="preserve">  </w:t>
      </w:r>
      <w:r w:rsidRPr="009B10A5">
        <w:t>汽车由</w:t>
      </w:r>
      <m:oMath>
        <m:r>
          <w:rPr>
            <w:rFonts w:ascii="Cambria Math" w:hAnsi="Cambria Math"/>
          </w:rPr>
          <m:t>A</m:t>
        </m:r>
      </m:oMath>
      <w:r w:rsidRPr="009B10A5">
        <w:t>地驶往相距</w:t>
      </w:r>
      <m:oMath>
        <m:r>
          <w:rPr>
            <w:rFonts w:ascii="Cambria Math" w:hAnsi="Cambria Math"/>
          </w:rPr>
          <m:t>120km</m:t>
        </m:r>
      </m:oMath>
      <w:r w:rsidRPr="009B10A5">
        <w:t>的</w:t>
      </w:r>
      <m:oMath>
        <m:r>
          <w:rPr>
            <w:rFonts w:ascii="Cambria Math" w:hAnsi="Cambria Math"/>
          </w:rPr>
          <m:t>B</m:t>
        </m:r>
      </m:oMath>
      <w:r w:rsidRPr="009B10A5">
        <w:t>地，它的平均速度是</w:t>
      </w:r>
      <m:oMath>
        <m:r>
          <w:rPr>
            <w:rFonts w:ascii="Cambria Math" w:hAnsi="Cambria Math"/>
          </w:rPr>
          <m:t>30km/h</m:t>
        </m:r>
      </m:oMath>
      <w:r w:rsidRPr="009B10A5">
        <w:t>，则汽车距</w:t>
      </w:r>
      <m:oMath>
        <m:r>
          <w:rPr>
            <w:rFonts w:ascii="Cambria Math" w:hAnsi="Cambria Math"/>
          </w:rPr>
          <m:t>B</m:t>
        </m:r>
      </m:oMath>
      <w:r w:rsidRPr="009B10A5">
        <w:t>地路程</w:t>
      </w:r>
      <m:oMath>
        <m:r>
          <w:rPr>
            <w:rFonts w:ascii="Cambria Math" w:hAnsi="Cambria Math"/>
          </w:rPr>
          <m:t>s (km)</m:t>
        </m:r>
      </m:oMath>
      <w:r w:rsidRPr="009B10A5">
        <w:t>与行驶时间</w:t>
      </w:r>
      <m:oMath>
        <m:r>
          <w:rPr>
            <w:rFonts w:ascii="Cambria Math" w:hAnsi="Cambria Math"/>
          </w:rPr>
          <m:t>t(h)</m:t>
        </m:r>
      </m:oMath>
      <w:r w:rsidRPr="009B10A5">
        <w:t>的函数关系式及自变量</w:t>
      </w:r>
      <m:oMath>
        <m:r>
          <w:rPr>
            <w:rFonts w:ascii="Cambria Math" w:hAnsi="Cambria Math"/>
          </w:rPr>
          <m:t>t</m:t>
        </m:r>
      </m:oMath>
      <w:r w:rsidRPr="009B10A5">
        <w:t>的取值范围是（</w:t>
      </w:r>
      <w:r w:rsidRPr="009B10A5">
        <w:t xml:space="preserve"> </w:t>
      </w:r>
      <w:r w:rsidRPr="009B10A5">
        <w:t>）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>A.</w:t>
      </w:r>
      <m:oMath>
        <m:r>
          <w:rPr>
            <w:rFonts w:ascii="Cambria Math" w:hAnsi="Cambria Math"/>
          </w:rPr>
          <m:t>S=120-30t</m:t>
        </m:r>
      </m:oMath>
      <w:r w:rsidRPr="009B10A5">
        <w:t>  </w:t>
      </w:r>
      <m:oMath>
        <m:r>
          <w:rPr>
            <w:rFonts w:ascii="Cambria Math" w:hAnsi="Cambria Math"/>
          </w:rPr>
          <m:t>(0≤t≤4)</m:t>
        </m:r>
      </m:oMath>
      <w:r>
        <w:rPr>
          <w:rFonts w:hint="eastAsia"/>
        </w:rPr>
        <w:t xml:space="preserve">             </w:t>
      </w:r>
      <w:r w:rsidRPr="009B10A5">
        <w:t>B.</w:t>
      </w:r>
      <m:oMath>
        <m:r>
          <w:rPr>
            <w:rFonts w:ascii="Cambria Math" w:hAnsi="Cambria Math"/>
          </w:rPr>
          <m:t>S=120-30t</m:t>
        </m:r>
      </m:oMath>
      <w:r w:rsidRPr="009B10A5">
        <w:t>  </w:t>
      </w:r>
      <m:oMath>
        <m:r>
          <w:rPr>
            <w:rFonts w:ascii="Cambria Math" w:hAnsi="Cambria Math"/>
          </w:rPr>
          <m:t>(t&gt;0)</m:t>
        </m:r>
      </m:oMath>
    </w:p>
    <w:p w:rsidR="00CE410C" w:rsidRPr="009B10A5" w:rsidP="00CE410C">
      <w:pPr>
        <w:textAlignment w:val="center"/>
      </w:pPr>
      <w:r w:rsidRPr="009B10A5">
        <w:t>C.</w:t>
      </w:r>
      <m:oMath>
        <m:r>
          <w:rPr>
            <w:rFonts w:ascii="Cambria Math" w:hAnsi="Cambria Math"/>
          </w:rPr>
          <m:t>S=30t</m:t>
        </m:r>
      </m:oMath>
      <w:r w:rsidRPr="009B10A5">
        <w:t>  </w:t>
      </w:r>
      <m:oMath>
        <m:r>
          <w:rPr>
            <w:rFonts w:ascii="Cambria Math" w:hAnsi="Cambria Math"/>
          </w:rPr>
          <m:t>(0≤t≤40)</m:t>
        </m:r>
      </m:oMath>
      <w:r>
        <w:rPr>
          <w:rFonts w:hint="eastAsia"/>
        </w:rPr>
        <w:t xml:space="preserve">                  </w:t>
      </w:r>
      <w:r w:rsidRPr="009B10A5">
        <w:t>D.</w:t>
      </w:r>
      <m:oMath>
        <m:r>
          <w:rPr>
            <w:rFonts w:ascii="Cambria Math" w:hAnsi="Cambria Math"/>
          </w:rPr>
          <m:t>S=30t</m:t>
        </m:r>
      </m:oMath>
      <w:r w:rsidRPr="009B10A5">
        <w:t>  </w:t>
      </w:r>
      <m:oMath>
        <m:r>
          <w:rPr>
            <w:rFonts w:ascii="Cambria Math" w:hAnsi="Cambria Math"/>
          </w:rPr>
          <m:t>(t&lt;4)</m:t>
        </m:r>
      </m:oMath>
    </w:p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>
        <w:rPr>
          <w:rFonts w:hint="eastAsia"/>
        </w:rPr>
        <w:t>8</w:t>
      </w:r>
      <w:r w:rsidRPr="009B10A5">
        <w:t xml:space="preserve"> </w:t>
      </w:r>
      <w:r w:rsidRPr="009B10A5">
        <w:t>已知函数</w:t>
      </w:r>
      <m:oMath>
        <m:r>
          <w:rPr>
            <w:rFonts w:ascii="Cambria Math" w:hAnsi="Cambria Math"/>
          </w:rPr>
          <m:t>f(x)=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+a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+bx-8</m:t>
        </m:r>
      </m:oMath>
      <w:r w:rsidRPr="009B10A5">
        <w:t>，且</w:t>
      </w:r>
      <m:oMath>
        <m:r>
          <w:rPr>
            <w:rFonts w:ascii="Cambria Math" w:hAnsi="Cambria Math"/>
          </w:rPr>
          <m:t>f(-2)=10</m:t>
        </m:r>
      </m:oMath>
      <w:r w:rsidRPr="009B10A5">
        <w:t>，那么</w:t>
      </w:r>
      <m:oMath>
        <m:r>
          <w:rPr>
            <w:rFonts w:ascii="Cambria Math" w:hAnsi="Cambria Math"/>
          </w:rPr>
          <m:t>f(2)</m:t>
        </m:r>
      </m:oMath>
      <w:r w:rsidRPr="009B10A5">
        <w:t>等于（</w:t>
      </w:r>
      <w:r w:rsidRPr="009B10A5">
        <w:t xml:space="preserve"> </w:t>
      </w:r>
      <w:r w:rsidRPr="009B10A5">
        <w:t>）</w:t>
      </w:r>
      <w:r w:rsidRPr="009B10A5">
        <w:t xml:space="preserve"> </w:t>
      </w:r>
    </w:p>
    <w:tbl>
      <w:tblPr>
        <w:tblW w:w="5000" w:type="pct"/>
        <w:tblLook w:val="04A0"/>
      </w:tblPr>
      <w:tblGrid>
        <w:gridCol w:w="2249"/>
        <w:gridCol w:w="2223"/>
        <w:gridCol w:w="2217"/>
        <w:gridCol w:w="1800"/>
      </w:tblGrid>
      <w:tr w:rsidTr="00F97B81">
        <w:tblPrEx>
          <w:tblW w:w="5000" w:type="pct"/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A.</w:t>
            </w:r>
            <m:oMath>
              <m:r>
                <w:rPr>
                  <w:rFonts w:ascii="Cambria Math" w:hAnsi="Cambria Math"/>
                </w:rPr>
                <m:t>-26</m:t>
              </m:r>
            </m:oMath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B.</w:t>
            </w:r>
            <m:oMath>
              <m:r>
                <w:rPr>
                  <w:rFonts w:ascii="Cambria Math" w:hAnsi="Cambria Math"/>
                </w:rPr>
                <m:t>-18</m:t>
              </m:r>
            </m:oMath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C.</w:t>
            </w:r>
            <m:oMath>
              <m:r>
                <w:rPr>
                  <w:rFonts w:ascii="Cambria Math" w:hAnsi="Cambria Math"/>
                </w:rPr>
                <m:t>-10</m:t>
              </m:r>
            </m:oMath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D.</w:t>
            </w:r>
            <m:oMath>
              <m:r>
                <w:rPr>
                  <w:rFonts w:ascii="Cambria Math" w:hAnsi="Cambria Math"/>
                </w:rPr>
                <m:t>10</m:t>
              </m:r>
            </m:oMath>
          </w:p>
        </w:tc>
      </w:tr>
    </w:tbl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 w:rsidRPr="009B10A5">
        <w:t>二、</w:t>
      </w:r>
      <w:r w:rsidRPr="009B10A5">
        <w:t xml:space="preserve"> </w:t>
      </w:r>
      <w:r w:rsidRPr="009B10A5">
        <w:t>填空题</w:t>
      </w:r>
      <w:r w:rsidRPr="009B10A5">
        <w:t xml:space="preserve"> </w:t>
      </w:r>
      <w:r w:rsidRPr="009B10A5">
        <w:t>（本题共计</w:t>
      </w:r>
      <w:r w:rsidRPr="009B10A5">
        <w:t xml:space="preserve"> 8 </w:t>
      </w:r>
      <w:r w:rsidRPr="009B10A5">
        <w:t>小题</w:t>
      </w:r>
      <w:r w:rsidRPr="009B10A5">
        <w:t xml:space="preserve">  </w:t>
      </w:r>
      <w:r w:rsidRPr="009B10A5">
        <w:t>，每题</w:t>
      </w:r>
      <w:r w:rsidRPr="009B10A5">
        <w:t xml:space="preserve"> 3 </w:t>
      </w:r>
      <w:r w:rsidRPr="009B10A5">
        <w:t>分</w:t>
      </w:r>
      <w:r w:rsidRPr="009B10A5">
        <w:t xml:space="preserve"> </w:t>
      </w:r>
      <w:r w:rsidRPr="009B10A5">
        <w:t>，共计</w:t>
      </w:r>
      <w:r w:rsidRPr="009B10A5">
        <w:t>24</w:t>
      </w:r>
      <w:r w:rsidRPr="009B10A5">
        <w:t>分</w:t>
      </w:r>
      <w:r w:rsidRPr="009B10A5">
        <w:t xml:space="preserve"> </w:t>
      </w:r>
      <w:r w:rsidRPr="009B10A5">
        <w:t>，</w:t>
      </w:r>
      <w:r w:rsidRPr="009B10A5">
        <w:t xml:space="preserve"> </w:t>
      </w:r>
      <w:r w:rsidRPr="009B10A5">
        <w:t>）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> </w:t>
      </w:r>
      <w:r>
        <w:rPr>
          <w:rFonts w:hint="eastAsia"/>
        </w:rPr>
        <w:t>9</w:t>
      </w:r>
      <w:r w:rsidRPr="009B10A5">
        <w:t xml:space="preserve">.  </w:t>
      </w:r>
      <w:r w:rsidRPr="009B10A5">
        <w:t>已知函数</w:t>
      </w:r>
      <m:oMath>
        <m:r>
          <w:rPr>
            <w:rFonts w:ascii="Cambria Math" w:hAnsi="Cambria Math"/>
          </w:rPr>
          <m:t>y=(k+2)x-3</m:t>
        </m:r>
      </m:oMath>
      <w:r w:rsidRPr="009B10A5">
        <w:t>是关于</w:t>
      </w:r>
      <m:oMath>
        <m:r>
          <w:rPr>
            <w:rFonts w:ascii="Cambria Math" w:hAnsi="Cambria Math"/>
          </w:rPr>
          <m:t>x</m:t>
        </m:r>
      </m:oMath>
      <w:r w:rsidRPr="009B10A5">
        <w:t>的一次函数，则</w:t>
      </w:r>
      <m:oMath>
        <m:r>
          <w:rPr>
            <w:rFonts w:ascii="Cambria Math" w:hAnsi="Cambria Math"/>
          </w:rPr>
          <m:t>k</m:t>
        </m:r>
      </m:oMath>
      <w:r w:rsidRPr="009B10A5">
        <w:t>________</w:t>
      </w:r>
      <w:r w:rsidRPr="009B10A5">
        <w:t>．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 w:rsidRPr="009B10A5">
        <w:t>1</w:t>
      </w:r>
      <w:r>
        <w:rPr>
          <w:rFonts w:hint="eastAsia"/>
        </w:rPr>
        <w:t>0</w:t>
      </w:r>
      <w:r w:rsidRPr="009B10A5">
        <w:t xml:space="preserve">.  </w:t>
      </w:r>
      <w:r w:rsidRPr="009B10A5">
        <w:t>若</w:t>
      </w:r>
      <m:oMath>
        <m:r>
          <w:rPr>
            <w:rFonts w:ascii="Cambria Math" w:hAnsi="Cambria Math"/>
          </w:rPr>
          <m:t>y=3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</m:oMath>
      <w:r w:rsidRPr="009B10A5">
        <w:t>是正比例函数，则</w:t>
      </w:r>
      <m:oMath>
        <m:r>
          <w:rPr>
            <w:rFonts w:ascii="Cambria Math" w:hAnsi="Cambria Math"/>
          </w:rPr>
          <m:t>n=</m:t>
        </m:r>
      </m:oMath>
      <w:r w:rsidRPr="009B10A5">
        <w:t>________</w:t>
      </w:r>
      <w:r w:rsidRPr="009B10A5">
        <w:t>．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 w:rsidRPr="009B10A5">
        <w:t>1</w:t>
      </w:r>
      <w:r>
        <w:rPr>
          <w:rFonts w:hint="eastAsia"/>
        </w:rPr>
        <w:t>1</w:t>
      </w:r>
      <w:r w:rsidRPr="009B10A5">
        <w:t xml:space="preserve">  </w:t>
      </w:r>
      <w:r w:rsidRPr="009B10A5">
        <w:t>小高从家门口骑车去单位上班，先走平路到达点</w:t>
      </w:r>
      <w:r w:rsidRPr="009B10A5">
        <w:t>________</w:t>
      </w:r>
      <w:r w:rsidRPr="009B10A5">
        <w:t>，再走上坡路到达点</w:t>
      </w:r>
      <w:r w:rsidRPr="009B10A5">
        <w:t>________</w:t>
      </w:r>
      <w:r w:rsidRPr="009B10A5">
        <w:t>，最后走下坡路到达工作单位，所用的时间与路程的关系如图所示．下班后，如果他沿原路返回，且走平路、上坡路、下坡路的速度分别保持和去上班时一致，那么他从单位到家门口需要的时间是</w:t>
      </w:r>
      <w:r w:rsidRPr="009B10A5">
        <w:t>________</w:t>
      </w:r>
      <w:r w:rsidRPr="009B10A5">
        <w:t>分钟．</w:t>
      </w:r>
    </w:p>
    <w:p w:rsidR="00CE410C" w:rsidRPr="009B10A5" w:rsidP="00CE410C">
      <w:pPr>
        <w:textAlignment w:val="center"/>
      </w:pPr>
      <w:r w:rsidRPr="009B10A5">
        <w:rPr>
          <w:noProof/>
        </w:rPr>
        <w:drawing>
          <wp:inline distT="0" distB="0" distL="0" distR="0">
            <wp:extent cx="1326696" cy="959303"/>
            <wp:effectExtent l="0" t="0" r="0" b="0"/>
            <wp:docPr id="6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ac5b3041d1c89c254c031ff568a921ba.png@w=195&amp;h=1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696" cy="9593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10C" w:rsidRPr="009B10A5" w:rsidP="00CE410C">
      <w:pPr>
        <w:textAlignment w:val="center"/>
      </w:pPr>
      <w:r w:rsidRPr="009B10A5">
        <w:t> 1</w:t>
      </w:r>
      <w:r>
        <w:rPr>
          <w:rFonts w:hint="eastAsia"/>
        </w:rPr>
        <w:t>2</w:t>
      </w:r>
      <w:r w:rsidRPr="009B10A5">
        <w:t xml:space="preserve">.  </w:t>
      </w:r>
      <w:r w:rsidRPr="009B10A5">
        <w:t>关于</w:t>
      </w:r>
      <m:oMath>
        <m:r>
          <w:rPr>
            <w:rFonts w:ascii="Cambria Math" w:hAnsi="Cambria Math"/>
          </w:rPr>
          <m:t>x</m:t>
        </m:r>
      </m:oMath>
      <w:r w:rsidRPr="009B10A5">
        <w:t>的一次函数</w:t>
      </w:r>
      <m:oMath>
        <m:r>
          <w:rPr>
            <w:rFonts w:ascii="Cambria Math" w:hAnsi="Cambria Math"/>
          </w:rPr>
          <m:t>y=kx+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</m:t>
        </m:r>
      </m:oMath>
      <w:r w:rsidRPr="009B10A5">
        <w:t>的</w:t>
      </w:r>
      <w:r w:rsidRPr="009B10A5">
        <w:t>图象</w:t>
      </w:r>
      <w:r w:rsidRPr="009B10A5">
        <w:t>可能正确的是</w:t>
      </w:r>
      <w:r w:rsidRPr="009B10A5">
        <w:t>________</w:t>
      </w:r>
      <w:r w:rsidRPr="009B10A5">
        <w:t>．</w:t>
      </w:r>
    </w:p>
    <w:p w:rsidR="00CE410C" w:rsidRPr="009B10A5" w:rsidP="00CE410C">
      <w:pPr>
        <w:textAlignment w:val="center"/>
      </w:pPr>
      <w:r w:rsidRPr="009B10A5">
        <w:rPr>
          <w:noProof/>
        </w:rPr>
        <w:drawing>
          <wp:inline distT="0" distB="0" distL="0" distR="0">
            <wp:extent cx="2516318" cy="763145"/>
            <wp:effectExtent l="0" t="0" r="0" b="0"/>
            <wp:docPr id="7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e84a73dd97d4ceec27db85f51f9d0ec3.png@w=366&amp;h=1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318" cy="763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 w:rsidRPr="009B10A5">
        <w:t>1</w:t>
      </w:r>
      <w:r>
        <w:rPr>
          <w:rFonts w:hint="eastAsia"/>
        </w:rPr>
        <w:t>3</w:t>
      </w:r>
      <w:r w:rsidRPr="009B10A5">
        <w:t xml:space="preserve">. </w:t>
      </w:r>
      <w:r w:rsidRPr="009B10A5">
        <w:t>某商店为减少</w:t>
      </w:r>
      <m:oMath>
        <m:r>
          <w:rPr>
            <w:rFonts w:ascii="Cambria Math" w:hAnsi="Cambria Math"/>
          </w:rPr>
          <m:t>A</m:t>
        </m:r>
      </m:oMath>
      <w:r w:rsidRPr="009B10A5">
        <w:t>商品的积压采取降价销售的策略．某商品原价为</w:t>
      </w:r>
      <m:oMath>
        <m:r>
          <w:rPr>
            <w:rFonts w:ascii="Cambria Math" w:hAnsi="Cambria Math"/>
          </w:rPr>
          <m:t>520</m:t>
        </m:r>
      </m:oMath>
      <w:r w:rsidRPr="009B10A5">
        <w:t>元，随着不同幅度的降价，日销量（单位为件）发生相应的变化（如表）：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4"/>
        <w:gridCol w:w="985"/>
        <w:gridCol w:w="986"/>
        <w:gridCol w:w="986"/>
        <w:gridCol w:w="986"/>
        <w:gridCol w:w="986"/>
        <w:gridCol w:w="986"/>
      </w:tblGrid>
      <w:tr w:rsidTr="00F97B81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降价（元）</w:t>
            </w:r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40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50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60</m:t>
                </m:r>
              </m:oMath>
            </m:oMathPara>
          </w:p>
        </w:tc>
      </w:tr>
      <w:tr w:rsidTr="00F97B81">
        <w:tblPrEx>
          <w:tblW w:w="5000" w:type="pct"/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日销量（件）</w:t>
            </w:r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155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160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165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170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175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180</m:t>
                </m:r>
              </m:oMath>
            </m:oMathPara>
          </w:p>
        </w:tc>
      </w:tr>
    </w:tbl>
    <w:p w:rsidR="00CE410C" w:rsidRPr="009B10A5" w:rsidP="00CE410C">
      <w:pPr>
        <w:textAlignment w:val="center"/>
      </w:pPr>
      <w:r w:rsidRPr="009B10A5">
        <w:t xml:space="preserve"> </w:t>
      </w:r>
      <w:r w:rsidRPr="009B10A5">
        <w:t>（</w:t>
      </w:r>
      <w:r w:rsidRPr="009B10A5">
        <w:t>1</w:t>
      </w:r>
      <w:r w:rsidRPr="009B10A5">
        <w:t>）这个表反映了</w:t>
      </w:r>
      <w:r w:rsidRPr="009B10A5">
        <w:t>________</w:t>
      </w:r>
      <w:r w:rsidRPr="009B10A5">
        <w:t>和</w:t>
      </w:r>
      <w:r w:rsidRPr="009B10A5">
        <w:t>________</w:t>
      </w:r>
      <w:r w:rsidRPr="009B10A5">
        <w:t>两个变量之间的关系；</w:t>
      </w:r>
    </w:p>
    <w:p w:rsidR="00CE410C" w:rsidRPr="009B10A5" w:rsidP="00CE410C">
      <w:pPr>
        <w:textAlignment w:val="center"/>
      </w:pPr>
      <w:r w:rsidRPr="009B10A5">
        <w:t xml:space="preserve"> </w:t>
      </w:r>
      <w:r w:rsidRPr="009B10A5">
        <w:t>（</w:t>
      </w:r>
      <w:r w:rsidRPr="009B10A5">
        <w:t>2</w:t>
      </w:r>
      <w:r w:rsidRPr="009B10A5">
        <w:t>）从表中可以看出每降价</w:t>
      </w:r>
      <m:oMath>
        <m:r>
          <w:rPr>
            <w:rFonts w:ascii="Cambria Math" w:hAnsi="Cambria Math"/>
          </w:rPr>
          <m:t>10</m:t>
        </m:r>
      </m:oMath>
      <w:r w:rsidRPr="009B10A5">
        <w:t>元，日销量增加</w:t>
      </w:r>
      <w:r w:rsidRPr="009B10A5">
        <w:t>________</w:t>
      </w:r>
      <w:r w:rsidRPr="009B10A5">
        <w:t>件；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>（</w:t>
      </w:r>
      <w:r w:rsidRPr="009B10A5">
        <w:t>3</w:t>
      </w:r>
      <w:r w:rsidRPr="009B10A5">
        <w:t>）可以估计降价之前的日销量为</w:t>
      </w:r>
      <w:r w:rsidRPr="009B10A5">
        <w:t>________</w:t>
      </w:r>
      <w:r w:rsidRPr="009B10A5">
        <w:t>件；</w:t>
      </w:r>
    </w:p>
    <w:p w:rsidR="00CE410C" w:rsidRPr="009B10A5" w:rsidP="00CE410C">
      <w:pPr>
        <w:textAlignment w:val="center"/>
      </w:pPr>
      <w:r w:rsidRPr="009B10A5">
        <w:t xml:space="preserve"> </w:t>
      </w:r>
      <w:r w:rsidRPr="009B10A5">
        <w:t>（</w:t>
      </w:r>
      <w:r w:rsidRPr="009B10A5">
        <w:t>4</w:t>
      </w:r>
      <w:r w:rsidRPr="009B10A5">
        <w:t>）如果售价为</w:t>
      </w:r>
      <m:oMath>
        <m:r>
          <w:rPr>
            <w:rFonts w:ascii="Cambria Math" w:hAnsi="Cambria Math"/>
          </w:rPr>
          <m:t>440</m:t>
        </m:r>
      </m:oMath>
      <w:r w:rsidRPr="009B10A5">
        <w:t>元时，日销量为</w:t>
      </w:r>
      <w:r w:rsidRPr="009B10A5">
        <w:t>________</w:t>
      </w:r>
      <w:r w:rsidRPr="009B10A5">
        <w:t>件．</w:t>
      </w:r>
    </w:p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 w:rsidRPr="009B10A5">
        <w:t>1</w:t>
      </w:r>
      <w:r>
        <w:rPr>
          <w:rFonts w:hint="eastAsia"/>
        </w:rPr>
        <w:t>4</w:t>
      </w:r>
      <w:r w:rsidRPr="009B10A5">
        <w:t xml:space="preserve">  </w:t>
      </w:r>
      <w:r w:rsidRPr="009B10A5">
        <w:t>函数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=x+1</m:t>
        </m:r>
      </m:oMath>
      <w:r w:rsidRPr="009B10A5">
        <w:t>与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=ax+b</m:t>
        </m:r>
      </m:oMath>
      <w:r w:rsidRPr="009B10A5">
        <w:t>的</w:t>
      </w:r>
      <w:r w:rsidRPr="009B10A5">
        <w:t>图象</w:t>
      </w:r>
      <w:r w:rsidRPr="009B10A5">
        <w:t>如图所示，这两个函数的交点在</w:t>
      </w:r>
      <m:oMath>
        <m:r>
          <w:rPr>
            <w:rFonts w:ascii="Cambria Math" w:hAnsi="Cambria Math"/>
          </w:rPr>
          <m:t>y</m:t>
        </m:r>
      </m:oMath>
      <w:r w:rsidRPr="009B10A5">
        <w:t>轴上，那么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9B10A5">
        <w:t>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9B10A5">
        <w:t>的值都大于零的</w:t>
      </w:r>
      <m:oMath>
        <m:r>
          <w:rPr>
            <w:rFonts w:ascii="Cambria Math" w:hAnsi="Cambria Math"/>
          </w:rPr>
          <m:t>x</m:t>
        </m:r>
      </m:oMath>
      <w:r w:rsidRPr="009B10A5">
        <w:t>的取值范围是</w:t>
      </w:r>
      <w:r w:rsidRPr="009B10A5">
        <w:t>________</w:t>
      </w:r>
      <w:r w:rsidRPr="009B10A5">
        <w:t>．</w:t>
      </w:r>
    </w:p>
    <w:p w:rsidR="00CE410C" w:rsidRPr="009B10A5" w:rsidP="00CE410C">
      <w:pPr>
        <w:textAlignment w:val="center"/>
      </w:pPr>
      <w:r w:rsidRPr="009B10A5">
        <w:rPr>
          <w:noProof/>
        </w:rPr>
        <w:drawing>
          <wp:inline distT="0" distB="0" distL="0" distR="0">
            <wp:extent cx="1588167" cy="1113780"/>
            <wp:effectExtent l="0" t="0" r="0" b="0"/>
            <wp:docPr id="8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b069f376eb037b71541faf192f3a3809.png@w=231&amp;h=1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167" cy="1113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10C" w:rsidRPr="009B10A5" w:rsidP="00CE410C">
      <w:pPr>
        <w:textAlignment w:val="center"/>
      </w:pPr>
      <w:r w:rsidRPr="009B10A5">
        <w:t> </w:t>
      </w:r>
      <w:r>
        <w:rPr>
          <w:rFonts w:hint="eastAsia"/>
        </w:rPr>
        <w:t>15</w:t>
      </w:r>
      <w:r w:rsidRPr="009B10A5">
        <w:t xml:space="preserve"> </w:t>
      </w:r>
      <w:r w:rsidRPr="009B10A5">
        <w:t>如图是小明从学校到家里行进的路程</w:t>
      </w:r>
      <m:oMath>
        <m:r>
          <w:rPr>
            <w:rFonts w:ascii="Cambria Math" w:hAnsi="Cambria Math"/>
          </w:rPr>
          <m:t>s</m:t>
        </m:r>
      </m:oMath>
      <w:r w:rsidRPr="009B10A5">
        <w:t>（米）与时间</w:t>
      </w:r>
      <m:oMath>
        <m:r>
          <w:rPr>
            <w:rFonts w:ascii="Cambria Math" w:hAnsi="Cambria Math"/>
          </w:rPr>
          <m:t>t</m:t>
        </m:r>
      </m:oMath>
      <w:r w:rsidRPr="009B10A5">
        <w:t>（分）的</w:t>
      </w:r>
      <w:r w:rsidRPr="009B10A5">
        <w:t>图象</w:t>
      </w:r>
      <w:r w:rsidRPr="009B10A5">
        <w:t>，观察</w:t>
      </w:r>
      <w:r w:rsidRPr="009B10A5">
        <w:t>图象</w:t>
      </w:r>
      <w:r w:rsidRPr="009B10A5">
        <w:t>，从中得到如下信息：</w:t>
      </w:r>
      <w:r w:rsidRPr="009B10A5">
        <w:br/>
        <w:t>①</w:t>
      </w:r>
      <w:r w:rsidRPr="009B10A5">
        <w:t>学校离小明家</w:t>
      </w:r>
      <m:oMath>
        <m:r>
          <w:rPr>
            <w:rFonts w:ascii="Cambria Math" w:hAnsi="Cambria Math"/>
          </w:rPr>
          <m:t>900</m:t>
        </m:r>
      </m:oMath>
      <w:r w:rsidRPr="009B10A5">
        <w:t>米；</w:t>
      </w:r>
      <w:r w:rsidRPr="009B10A5">
        <w:t>②</w:t>
      </w:r>
      <w:r w:rsidRPr="009B10A5">
        <w:t>小明用了</w:t>
      </w:r>
      <m:oMath>
        <m:r>
          <w:rPr>
            <w:rFonts w:ascii="Cambria Math" w:hAnsi="Cambria Math"/>
          </w:rPr>
          <m:t>20</m:t>
        </m:r>
      </m:oMath>
      <w:r w:rsidRPr="009B10A5">
        <w:t>分钟到家；</w:t>
      </w:r>
      <w:r w:rsidRPr="009B10A5">
        <w:t>③</w:t>
      </w:r>
      <w:r w:rsidRPr="009B10A5">
        <w:t>小明前</w:t>
      </w:r>
      <m:oMath>
        <m:r>
          <w:rPr>
            <w:rFonts w:ascii="Cambria Math" w:hAnsi="Cambria Math"/>
          </w:rPr>
          <m:t>10</m:t>
        </m:r>
      </m:oMath>
      <w:r w:rsidRPr="009B10A5">
        <w:t>分钟走了路程的一半；</w:t>
      </w:r>
      <w:r w:rsidRPr="009B10A5">
        <w:br/>
        <w:t>④</w:t>
      </w:r>
      <w:r w:rsidRPr="009B10A5">
        <w:t>小明后</w:t>
      </w:r>
      <m:oMath>
        <m:r>
          <w:rPr>
            <w:rFonts w:ascii="Cambria Math" w:hAnsi="Cambria Math"/>
          </w:rPr>
          <m:t>10</m:t>
        </m:r>
      </m:oMath>
      <w:r w:rsidRPr="009B10A5">
        <w:t>分钟比</w:t>
      </w:r>
      <w:r w:rsidRPr="009B10A5">
        <w:t>前</w:t>
      </w:r>
      <m:oMath>
        <m:r>
          <w:rPr>
            <w:rFonts w:ascii="Cambria Math" w:hAnsi="Cambria Math"/>
          </w:rPr>
          <m:t>10</m:t>
        </m:r>
      </m:oMath>
      <w:r w:rsidRPr="009B10A5">
        <w:t>分钟走得快，其中正确的有</w:t>
      </w:r>
      <w:r w:rsidRPr="009B10A5">
        <w:t>________</w:t>
      </w:r>
      <w:r w:rsidRPr="009B10A5">
        <w:t>（填序号）．</w:t>
      </w:r>
    </w:p>
    <w:p w:rsidR="00CE410C" w:rsidRPr="009B10A5" w:rsidP="00CE410C">
      <w:pPr>
        <w:textAlignment w:val="center"/>
      </w:pPr>
      <w:r w:rsidRPr="009B10A5">
        <w:rPr>
          <w:noProof/>
        </w:rPr>
        <w:drawing>
          <wp:inline distT="0" distB="0" distL="0" distR="0">
            <wp:extent cx="1485040" cy="1093154"/>
            <wp:effectExtent l="0" t="0" r="0" b="0"/>
            <wp:docPr id="9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dc85f5eefe01680bdd8e9d913c7bb21f.png@w=216&amp;h=1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040" cy="10931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10C" w:rsidRPr="009B10A5" w:rsidP="00CE410C">
      <w:pPr>
        <w:textAlignment w:val="center"/>
      </w:pPr>
      <w:r w:rsidRPr="009B10A5">
        <w:t> 1</w:t>
      </w:r>
      <w:r>
        <w:rPr>
          <w:rFonts w:hint="eastAsia"/>
        </w:rPr>
        <w:t>6</w:t>
      </w:r>
      <w:r w:rsidRPr="009B10A5">
        <w:t xml:space="preserve">  </w:t>
      </w:r>
      <w:r w:rsidRPr="009B10A5">
        <w:t>甲、乙两人在</w:t>
      </w:r>
      <m:oMath>
        <m:r>
          <w:rPr>
            <w:rFonts w:ascii="Cambria Math" w:hAnsi="Cambria Math"/>
          </w:rPr>
          <m:t>1800</m:t>
        </m:r>
      </m:oMath>
      <w:r w:rsidRPr="009B10A5">
        <w:t>米长的直线道路上跑步，甲、乙两人同起点、同方向出发，并分别以不同的速度匀速前进．已知，甲出发</w:t>
      </w:r>
      <m:oMath>
        <m:r>
          <w:rPr>
            <w:rFonts w:ascii="Cambria Math" w:hAnsi="Cambria Math"/>
          </w:rPr>
          <m:t>30</m:t>
        </m:r>
      </m:oMath>
      <w:r w:rsidRPr="009B10A5">
        <w:t>秒后，乙出发，乙到终点后立即返回，并以原来的速度前进，最后与甲相遇，此时跑步结束．如图，</w:t>
      </w:r>
      <w:r w:rsidRPr="009B10A5">
        <w:t>________</w:t>
      </w:r>
      <w:r w:rsidRPr="009B10A5">
        <w:t>（米）表示甲、乙两人之间的距离，</w:t>
      </w:r>
      <w:r w:rsidRPr="009B10A5">
        <w:t>________</w:t>
      </w:r>
      <w:r w:rsidRPr="009B10A5">
        <w:t>（秒）表示甲出发的时间，图中折线及数据表示整个跑步过程中</w:t>
      </w:r>
      <w:r w:rsidRPr="009B10A5">
        <w:t>________</w:t>
      </w:r>
      <w:r w:rsidRPr="009B10A5">
        <w:t>与</w:t>
      </w:r>
      <w:r w:rsidRPr="009B10A5">
        <w:t>________</w:t>
      </w:r>
      <w:r w:rsidRPr="009B10A5">
        <w:t>函数关系．那么，乙到终点后</w:t>
      </w:r>
      <w:r w:rsidRPr="009B10A5">
        <w:t>________</w:t>
      </w:r>
      <w:r w:rsidRPr="009B10A5">
        <w:t>秒与甲相遇．</w:t>
      </w:r>
      <w:r w:rsidRPr="009B10A5">
        <w:br/>
      </w:r>
    </w:p>
    <w:p w:rsidR="00CE410C" w:rsidRPr="009B10A5" w:rsidP="00CE410C">
      <w:pPr>
        <w:textAlignment w:val="center"/>
      </w:pPr>
      <w:r w:rsidRPr="009B10A5">
        <w:rPr>
          <w:noProof/>
        </w:rPr>
        <w:drawing>
          <wp:inline distT="0" distB="0" distL="0" distR="0">
            <wp:extent cx="1129392" cy="591910"/>
            <wp:effectExtent l="0" t="0" r="0" b="0"/>
            <wp:docPr id="10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ccfb4db52f88948c18db3adfc826a1d2.png@w=166&amp;h=8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392" cy="59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10C" w:rsidP="00CE410C">
      <w:pPr>
        <w:textAlignment w:val="center"/>
        <w:rPr>
          <w:rFonts w:hint="eastAsia"/>
        </w:rPr>
      </w:pPr>
    </w:p>
    <w:p w:rsidR="00CE410C" w:rsidRPr="009B10A5" w:rsidP="00CE410C">
      <w:pPr>
        <w:textAlignment w:val="center"/>
      </w:pPr>
      <w:r w:rsidRPr="009B10A5">
        <w:t xml:space="preserve"> </w:t>
      </w:r>
      <w:r w:rsidRPr="009B10A5">
        <w:t>三、</w:t>
      </w:r>
      <w:r w:rsidRPr="009B10A5">
        <w:t xml:space="preserve"> </w:t>
      </w:r>
      <w:r w:rsidRPr="009B10A5">
        <w:t>解答题</w:t>
      </w:r>
      <w:r w:rsidRPr="009B10A5">
        <w:t xml:space="preserve"> </w:t>
      </w:r>
      <w:r w:rsidRPr="009B10A5">
        <w:t>（本题共计</w:t>
      </w:r>
      <w:r w:rsidRPr="009B10A5">
        <w:t xml:space="preserve"> 7 </w:t>
      </w:r>
      <w:r w:rsidRPr="009B10A5">
        <w:t>小题</w:t>
      </w:r>
      <w:r w:rsidRPr="009B10A5">
        <w:t xml:space="preserve">  </w:t>
      </w:r>
      <w:r w:rsidRPr="009B10A5">
        <w:t>，每题</w:t>
      </w:r>
      <w:r w:rsidRPr="009B10A5">
        <w:t xml:space="preserve"> 10 </w:t>
      </w:r>
      <w:r w:rsidRPr="009B10A5">
        <w:t>分</w:t>
      </w:r>
      <w:r w:rsidRPr="009B10A5">
        <w:t xml:space="preserve"> </w:t>
      </w:r>
      <w:r w:rsidRPr="009B10A5">
        <w:t>，共计</w:t>
      </w:r>
      <w:r w:rsidRPr="009B10A5">
        <w:t>70</w:t>
      </w:r>
      <w:r w:rsidRPr="009B10A5">
        <w:t>分</w:t>
      </w:r>
      <w:r w:rsidRPr="009B10A5">
        <w:t xml:space="preserve"> </w:t>
      </w:r>
      <w:r w:rsidRPr="009B10A5">
        <w:t>，</w:t>
      </w:r>
      <w:r w:rsidRPr="009B10A5">
        <w:t xml:space="preserve"> </w:t>
      </w:r>
      <w:r w:rsidRPr="009B10A5">
        <w:t>）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> 1</w:t>
      </w:r>
      <w:r>
        <w:rPr>
          <w:rFonts w:hint="eastAsia"/>
        </w:rPr>
        <w:t>7</w:t>
      </w:r>
      <w:r w:rsidRPr="009B10A5">
        <w:t xml:space="preserve">  </w:t>
      </w:r>
      <w:r w:rsidRPr="009B10A5">
        <w:t>用</w:t>
      </w:r>
      <w:r w:rsidRPr="009B10A5">
        <w:t>图象</w:t>
      </w:r>
      <w:r w:rsidRPr="009B10A5">
        <w:t>法解方程组：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y=2x-1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y=-x+2</m:t>
                  </m:r>
                </m:e>
              </m:mr>
            </m:m>
          </m:e>
        </m:d>
      </m:oMath>
      <w:r w:rsidRPr="009B10A5">
        <w:t>．</w:t>
      </w:r>
      <w:r w:rsidRPr="009B10A5">
        <w:t xml:space="preserve"> </w:t>
      </w:r>
    </w:p>
    <w:p w:rsidR="00CE410C" w:rsidP="00CE410C">
      <w:pPr>
        <w:textAlignment w:val="center"/>
        <w:rPr>
          <w:rFonts w:hint="eastAsia"/>
        </w:rPr>
      </w:pPr>
      <w:r w:rsidRPr="009B10A5">
        <w:t> </w:t>
      </w: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RPr="009B10A5" w:rsidP="00CE410C">
      <w:pPr>
        <w:textAlignment w:val="center"/>
      </w:pPr>
    </w:p>
    <w:p w:rsidR="00CE410C" w:rsidRPr="009B10A5" w:rsidP="00CE410C">
      <w:pPr>
        <w:textAlignment w:val="center"/>
      </w:pPr>
      <w:r>
        <w:rPr>
          <w:rFonts w:hint="eastAsia"/>
        </w:rPr>
        <w:t>18</w:t>
      </w:r>
      <w:r w:rsidRPr="009B10A5">
        <w:t xml:space="preserve">.  </w:t>
      </w:r>
      <w:r w:rsidRPr="009B10A5">
        <w:t>已知等腰三角形的周长是</w:t>
      </w:r>
      <m:oMath>
        <m:r>
          <w:rPr>
            <w:rFonts w:ascii="Cambria Math" w:hAnsi="Cambria Math"/>
          </w:rPr>
          <m:t>20cm</m:t>
        </m:r>
      </m:oMath>
      <w:r w:rsidRPr="009B10A5">
        <w:t>，设底边长为</w:t>
      </w:r>
      <m:oMath>
        <m:r>
          <w:rPr>
            <w:rFonts w:ascii="Cambria Math" w:hAnsi="Cambria Math"/>
          </w:rPr>
          <m:t>y</m:t>
        </m:r>
      </m:oMath>
      <w:r w:rsidRPr="009B10A5">
        <w:t>，腰长为</w:t>
      </w:r>
      <m:oMath>
        <m:r>
          <w:rPr>
            <w:rFonts w:ascii="Cambria Math" w:hAnsi="Cambria Math"/>
          </w:rPr>
          <m:t>x</m:t>
        </m:r>
      </m:oMath>
      <w:r w:rsidRPr="009B10A5">
        <w:t>，求</w:t>
      </w:r>
      <m:oMath>
        <m:r>
          <w:rPr>
            <w:rFonts w:ascii="Cambria Math" w:hAnsi="Cambria Math"/>
          </w:rPr>
          <m:t>y</m:t>
        </m:r>
      </m:oMath>
      <w:r w:rsidRPr="009B10A5">
        <w:t>与</w:t>
      </w:r>
      <m:oMath>
        <m:r>
          <w:rPr>
            <w:rFonts w:ascii="Cambria Math" w:hAnsi="Cambria Math"/>
          </w:rPr>
          <m:t>x</m:t>
        </m:r>
      </m:oMath>
      <w:r w:rsidRPr="009B10A5">
        <w:t>的函数关系式，并求出自变量</w:t>
      </w:r>
      <m:oMath>
        <m:r>
          <w:rPr>
            <w:rFonts w:ascii="Cambria Math" w:hAnsi="Cambria Math"/>
          </w:rPr>
          <m:t>x</m:t>
        </m:r>
      </m:oMath>
      <w:r w:rsidRPr="009B10A5">
        <w:t>的取值范围．</w:t>
      </w:r>
      <w:r w:rsidRPr="009B10A5">
        <w:t xml:space="preserve"> </w:t>
      </w:r>
    </w:p>
    <w:p w:rsidR="00CE410C" w:rsidP="00CE410C">
      <w:pPr>
        <w:textAlignment w:val="center"/>
        <w:rPr>
          <w:rFonts w:hint="eastAsia"/>
        </w:rPr>
      </w:pPr>
      <w:r w:rsidRPr="009B10A5">
        <w:t> </w:t>
      </w: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RPr="009B10A5" w:rsidP="00CE410C">
      <w:pPr>
        <w:textAlignment w:val="center"/>
      </w:pPr>
    </w:p>
    <w:p w:rsidR="00CE410C" w:rsidRPr="009B10A5" w:rsidP="00CE410C">
      <w:pPr>
        <w:textAlignment w:val="center"/>
      </w:pPr>
      <w:r>
        <w:rPr>
          <w:rFonts w:hint="eastAsia"/>
        </w:rPr>
        <w:t>19</w:t>
      </w:r>
      <w:r w:rsidRPr="009B10A5">
        <w:t xml:space="preserve">.  </w:t>
      </w:r>
      <w:r w:rsidRPr="009B10A5">
        <w:t>某商场试销一种成本为</w:t>
      </w:r>
      <m:oMath>
        <m:r>
          <w:rPr>
            <w:rFonts w:ascii="Cambria Math" w:hAnsi="Cambria Math"/>
          </w:rPr>
          <m:t>80</m:t>
        </m:r>
      </m:oMath>
      <w:r w:rsidRPr="009B10A5">
        <w:t>元的衬衫，规定试销期间，利润不低于成本的</w:t>
      </w:r>
      <m:oMath>
        <m:r>
          <w:rPr>
            <w:rFonts w:ascii="Cambria Math" w:hAnsi="Cambria Math"/>
          </w:rPr>
          <m:t>20%</m:t>
        </m:r>
      </m:oMath>
      <w:r w:rsidRPr="009B10A5">
        <w:t>，且获利不得高于</w:t>
      </w:r>
      <m:oMath>
        <m:r>
          <w:rPr>
            <w:rFonts w:ascii="Cambria Math" w:hAnsi="Cambria Math"/>
          </w:rPr>
          <m:t>50%</m:t>
        </m:r>
      </m:oMath>
      <w:r w:rsidRPr="009B10A5">
        <w:t>．经试销发现，销售量</w:t>
      </w:r>
      <m:oMath>
        <m:r>
          <w:rPr>
            <w:rFonts w:ascii="Cambria Math" w:hAnsi="Cambria Math"/>
          </w:rPr>
          <m:t>y</m:t>
        </m:r>
      </m:oMath>
      <w:r w:rsidRPr="009B10A5">
        <w:t>（件）与销售单价</w:t>
      </w:r>
      <m:oMath>
        <m:r>
          <w:rPr>
            <w:rFonts w:ascii="Cambria Math" w:hAnsi="Cambria Math"/>
          </w:rPr>
          <m:t>x</m:t>
        </m:r>
      </m:oMath>
      <w:r w:rsidRPr="009B10A5">
        <w:t>（元）有如下对应关系：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0"/>
        <w:gridCol w:w="1065"/>
        <w:gridCol w:w="1066"/>
        <w:gridCol w:w="1066"/>
        <w:gridCol w:w="1066"/>
        <w:gridCol w:w="1066"/>
      </w:tblGrid>
      <w:tr w:rsidTr="00F97B81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售价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Pr="009B10A5">
              <w:t>（元</w:t>
            </w:r>
            <w:r w:rsidRPr="009B10A5">
              <w:t>/</w:t>
            </w:r>
            <w:r w:rsidRPr="009B10A5">
              <w:t>件）</w:t>
            </w:r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100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105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110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115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120</m:t>
                </m:r>
              </m:oMath>
            </m:oMathPara>
          </w:p>
        </w:tc>
      </w:tr>
      <w:tr w:rsidTr="00F97B81">
        <w:tblPrEx>
          <w:tblW w:w="5000" w:type="pct"/>
          <w:tblLook w:val="04A0"/>
        </w:tblPrEx>
        <w:tc>
          <w:tcPr>
            <w:tcW w:w="0" w:type="auto"/>
          </w:tcPr>
          <w:p w:rsidR="00CE410C" w:rsidRPr="009B10A5" w:rsidP="00F97B81">
            <w:pPr>
              <w:textAlignment w:val="center"/>
            </w:pPr>
            <w:r w:rsidRPr="009B10A5">
              <w:t>销量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 w:rsidRPr="009B10A5">
              <w:t>（件）</w:t>
            </w:r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60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50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40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30</m:t>
                </m:r>
              </m:oMath>
            </m:oMathPara>
          </w:p>
        </w:tc>
        <w:tc>
          <w:tcPr>
            <w:tcW w:w="0" w:type="auto"/>
          </w:tcPr>
          <w:p w:rsidR="00CE410C" w:rsidRPr="009B10A5" w:rsidP="00F97B81">
            <w:pPr>
              <w:textAlignment w:val="center"/>
            </w:pPr>
            <m:oMathPara>
              <m:oMath>
                <m:r>
                  <w:rPr>
                    <w:rFonts w:ascii="Cambria Math" w:hAnsi="Cambria Math"/>
                  </w:rPr>
                  <m:t>20</m:t>
                </m:r>
              </m:oMath>
            </m:oMathPara>
          </w:p>
        </w:tc>
      </w:tr>
    </w:tbl>
    <w:p w:rsidR="00CE410C" w:rsidRPr="009B10A5" w:rsidP="00CE410C">
      <w:pPr>
        <w:textAlignment w:val="center"/>
      </w:pPr>
      <w:r w:rsidRPr="009B10A5">
        <w:t>试求销售量</w:t>
      </w:r>
      <m:oMath>
        <m:r>
          <w:rPr>
            <w:rFonts w:ascii="Cambria Math" w:hAnsi="Cambria Math"/>
          </w:rPr>
          <m:t>y</m:t>
        </m:r>
      </m:oMath>
      <w:r w:rsidRPr="009B10A5">
        <w:t>（件）与销售单价</w:t>
      </w:r>
      <m:oMath>
        <m:r>
          <w:rPr>
            <w:rFonts w:ascii="Cambria Math" w:hAnsi="Cambria Math"/>
          </w:rPr>
          <m:t>x</m:t>
        </m:r>
      </m:oMath>
      <w:r w:rsidRPr="009B10A5">
        <w:t>（元）之间的函数关系式．</w:t>
      </w: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 w:rsidRPr="009B10A5">
        <w:t>2</w:t>
      </w:r>
      <w:r>
        <w:rPr>
          <w:rFonts w:hint="eastAsia"/>
        </w:rPr>
        <w:t>0</w:t>
      </w:r>
      <w:r w:rsidRPr="009B10A5">
        <w:t xml:space="preserve"> </w:t>
      </w:r>
      <w:r w:rsidRPr="009B10A5">
        <w:t>某中学校长准备在暑假带领该校的</w:t>
      </w:r>
      <w:r w:rsidRPr="009B10A5">
        <w:t>“</w:t>
      </w:r>
      <w:r w:rsidRPr="009B10A5">
        <w:t>市级三好生</w:t>
      </w:r>
      <w:r w:rsidRPr="009B10A5">
        <w:t>”</w:t>
      </w:r>
      <w:r w:rsidRPr="009B10A5">
        <w:t>去青岛旅游，甲旅行社说</w:t>
      </w:r>
      <w:r w:rsidRPr="009B10A5">
        <w:t>“</w:t>
      </w:r>
      <w:r w:rsidRPr="009B10A5">
        <w:t>如果校长买全票一张，则其余学生享受半价优惠．</w:t>
      </w:r>
      <w:r w:rsidRPr="009B10A5">
        <w:t>”</w:t>
      </w:r>
      <w:r w:rsidRPr="009B10A5">
        <w:t>乙旅行社说</w:t>
      </w:r>
      <w:r w:rsidRPr="009B10A5">
        <w:t>“</w:t>
      </w:r>
      <w:r w:rsidRPr="009B10A5">
        <w:t>包括校长在内，全体人员均按全票的</w:t>
      </w:r>
      <m:oMath>
        <m:r>
          <w:rPr>
            <w:rFonts w:ascii="Cambria Math" w:hAnsi="Cambria Math"/>
          </w:rPr>
          <m:t>6</m:t>
        </m:r>
      </m:oMath>
      <w:r w:rsidRPr="009B10A5">
        <w:t>折优惠</w:t>
      </w:r>
      <w:r w:rsidRPr="009B10A5">
        <w:t>”</w:t>
      </w:r>
      <w:r w:rsidRPr="009B10A5">
        <w:t>．若到青岛的全票为</w:t>
      </w:r>
      <m:oMath>
        <m:r>
          <w:rPr>
            <w:rFonts w:ascii="Cambria Math" w:hAnsi="Cambria Math"/>
          </w:rPr>
          <m:t>1000</m:t>
        </m:r>
      </m:oMath>
      <w:r w:rsidRPr="009B10A5">
        <w:t>元．</w:t>
      </w:r>
      <w:r w:rsidRPr="009B10A5">
        <w:t xml:space="preserve">  </w:t>
      </w:r>
    </w:p>
    <w:p w:rsidR="00CE410C" w:rsidRPr="009B10A5" w:rsidP="00CE410C">
      <w:pPr>
        <w:textAlignment w:val="center"/>
      </w:pPr>
      <w:r w:rsidRPr="009B10A5">
        <w:t>（</w:t>
      </w:r>
      <w:r w:rsidRPr="009B10A5">
        <w:t>1</w:t>
      </w:r>
      <w:r w:rsidRPr="009B10A5">
        <w:t>）设学生人数为</w:t>
      </w:r>
      <m:oMath>
        <m:r>
          <w:rPr>
            <w:rFonts w:ascii="Cambria Math" w:hAnsi="Cambria Math"/>
          </w:rPr>
          <m:t>x</m:t>
        </m:r>
      </m:oMath>
      <w:r w:rsidRPr="009B10A5">
        <w:t>人，甲旅行社收费为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甲</m:t>
            </m:r>
          </m:sub>
        </m:sSub>
      </m:oMath>
      <w:r w:rsidRPr="009B10A5">
        <w:t>元，乙旅行社收费为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乙</m:t>
            </m:r>
          </m:sub>
        </m:sSub>
      </m:oMath>
      <w:r w:rsidRPr="009B10A5">
        <w:t>元，分别写出两家旅行社的收费表达式．</w:t>
      </w:r>
    </w:p>
    <w:p w:rsidR="00CE410C" w:rsidRPr="009B10A5" w:rsidP="00CE410C">
      <w:pPr>
        <w:textAlignment w:val="center"/>
      </w:pPr>
      <w:r w:rsidRPr="009B10A5">
        <w:t xml:space="preserve"> </w:t>
      </w:r>
      <w:r w:rsidRPr="009B10A5">
        <w:t>（</w:t>
      </w:r>
      <w:r w:rsidRPr="009B10A5">
        <w:t>2</w:t>
      </w:r>
      <w:r w:rsidRPr="009B10A5">
        <w:t>）就学生人数</w:t>
      </w:r>
      <m:oMath>
        <m:r>
          <w:rPr>
            <w:rFonts w:ascii="Cambria Math" w:hAnsi="Cambria Math"/>
          </w:rPr>
          <m:t>x</m:t>
        </m:r>
      </m:oMath>
      <w:r w:rsidRPr="009B10A5">
        <w:t>，讨论哪家旅行社更优惠？</w:t>
      </w: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  <w:r w:rsidRPr="009B10A5">
        <w:t>2</w:t>
      </w:r>
      <w:r>
        <w:rPr>
          <w:rFonts w:hint="eastAsia"/>
        </w:rPr>
        <w:t>1</w:t>
      </w:r>
      <w:r w:rsidRPr="009B10A5">
        <w:t xml:space="preserve">. </w:t>
      </w:r>
      <w:r w:rsidRPr="009B10A5">
        <w:t>如图，根据函数</w:t>
      </w:r>
      <m:oMath>
        <m:r>
          <w:rPr>
            <w:rFonts w:ascii="Cambria Math" w:hAnsi="Cambria Math"/>
          </w:rPr>
          <m:t>y=kx+b(k</m:t>
        </m:r>
      </m:oMath>
      <w:r w:rsidRPr="009B10A5">
        <w:t>，</w:t>
      </w:r>
      <m:oMath>
        <m:r>
          <w:rPr>
            <w:rFonts w:ascii="Cambria Math" w:hAnsi="Cambria Math"/>
          </w:rPr>
          <m:t>b</m:t>
        </m:r>
      </m:oMath>
      <w:r w:rsidRPr="009B10A5">
        <w:t>是常数，且</w:t>
      </w:r>
      <m:oMath>
        <m:r>
          <w:rPr>
            <w:rFonts w:ascii="Cambria Math" w:hAnsi="Cambria Math"/>
          </w:rPr>
          <m:t>k≠0)</m:t>
        </m:r>
      </m:oMath>
      <w:r w:rsidRPr="009B10A5">
        <w:t>的</w:t>
      </w:r>
      <w:r w:rsidRPr="009B10A5">
        <w:t>图象</w:t>
      </w:r>
      <w:r w:rsidRPr="009B10A5">
        <w:t>，求：</w:t>
      </w:r>
    </w:p>
    <w:p w:rsidR="00CE410C" w:rsidRPr="009B10A5" w:rsidP="00CE410C">
      <w:pPr>
        <w:textAlignment w:val="center"/>
      </w:pPr>
      <w:r w:rsidRPr="009B10A5">
        <w:rPr>
          <w:noProof/>
        </w:rPr>
        <w:drawing>
          <wp:inline distT="0" distB="0" distL="0" distR="0">
            <wp:extent cx="1505665" cy="1636294"/>
            <wp:effectExtent l="0" t="0" r="0" b="0"/>
            <wp:docPr id="11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8e8ab9b6c09d43eb97700277a98b81d5.png@w=219&amp;h=2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665" cy="16362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10C" w:rsidRPr="009B10A5" w:rsidP="00CE410C">
      <w:pPr>
        <w:textAlignment w:val="center"/>
      </w:pPr>
      <w:r w:rsidRPr="009B10A5">
        <w:t xml:space="preserve"> </w:t>
      </w:r>
      <w:r w:rsidRPr="009B10A5">
        <w:t>（</w:t>
      </w:r>
      <w:r w:rsidRPr="009B10A5">
        <w:t>1</w:t>
      </w:r>
      <w:r w:rsidRPr="009B10A5">
        <w:t>）方程</w:t>
      </w:r>
      <m:oMath>
        <m:r>
          <w:rPr>
            <w:rFonts w:ascii="Cambria Math" w:hAnsi="Cambria Math"/>
          </w:rPr>
          <m:t>kx+b=0</m:t>
        </m:r>
      </m:oMath>
      <w:r w:rsidRPr="009B10A5">
        <w:t>的解；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>（</w:t>
      </w:r>
      <w:r w:rsidRPr="009B10A5">
        <w:t>2</w:t>
      </w:r>
      <w:r w:rsidRPr="009B10A5">
        <w:t>）式子</w:t>
      </w:r>
      <m:oMath>
        <m:r>
          <w:rPr>
            <w:rFonts w:ascii="Cambria Math" w:hAnsi="Cambria Math"/>
          </w:rPr>
          <m:t>k+b</m:t>
        </m:r>
      </m:oMath>
      <w:r w:rsidRPr="009B10A5">
        <w:t>的值；</w:t>
      </w:r>
      <w:r w:rsidRPr="009B10A5">
        <w:t xml:space="preserve"> </w:t>
      </w:r>
    </w:p>
    <w:p w:rsidR="00CE410C" w:rsidRPr="009B10A5" w:rsidP="00CE410C">
      <w:pPr>
        <w:textAlignment w:val="center"/>
      </w:pPr>
      <w:r w:rsidRPr="009B10A5">
        <w:t>（</w:t>
      </w:r>
      <w:r w:rsidRPr="009B10A5">
        <w:t>3</w:t>
      </w:r>
      <w:r w:rsidRPr="009B10A5">
        <w:t>）方程</w:t>
      </w:r>
      <m:oMath>
        <m:r>
          <w:rPr>
            <w:rFonts w:ascii="Cambria Math" w:hAnsi="Cambria Math"/>
          </w:rPr>
          <m:t>kx+b=-3</m:t>
        </m:r>
      </m:oMath>
      <w:r w:rsidRPr="009B10A5">
        <w:t>的解．</w:t>
      </w:r>
    </w:p>
    <w:p w:rsidR="00CE410C" w:rsidP="00CE410C">
      <w:pPr>
        <w:textAlignment w:val="center"/>
        <w:rPr>
          <w:rFonts w:hint="eastAsia"/>
        </w:rPr>
      </w:pPr>
      <w:r w:rsidRPr="009B10A5">
        <w:t> </w:t>
      </w: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P="00CE410C">
      <w:pPr>
        <w:textAlignment w:val="center"/>
        <w:rPr>
          <w:rFonts w:hint="eastAsia"/>
        </w:rPr>
      </w:pPr>
    </w:p>
    <w:p w:rsidR="00CE410C" w:rsidRPr="009B10A5" w:rsidP="00CE410C">
      <w:pPr>
        <w:textAlignment w:val="center"/>
      </w:pPr>
    </w:p>
    <w:p w:rsidR="00CE410C" w:rsidRPr="009B10A5" w:rsidP="00CE410C">
      <w:pPr>
        <w:textAlignment w:val="center"/>
      </w:pPr>
      <w:r w:rsidRPr="009B10A5">
        <w:t>2</w:t>
      </w:r>
      <w:r>
        <w:rPr>
          <w:rFonts w:hint="eastAsia"/>
        </w:rPr>
        <w:t>2</w:t>
      </w:r>
      <w:r w:rsidRPr="009B10A5">
        <w:t>. “</w:t>
      </w:r>
      <w:r w:rsidRPr="009B10A5">
        <w:t>低碳生活，绿色出行</w:t>
      </w:r>
      <w:r w:rsidRPr="009B10A5">
        <w:t>”</w:t>
      </w:r>
      <w:r w:rsidRPr="009B10A5">
        <w:t>的理念已深入人心，现在越来越多的人选择骑自行车上下班或外出旅游．周末，小红相约到郊外游玩，她从家出发</w:t>
      </w:r>
      <m:oMath>
        <m:r>
          <w:rPr>
            <w:rFonts w:ascii="Cambria Math" w:hAnsi="Cambria Math"/>
          </w:rPr>
          <m:t>0.5</m:t>
        </m:r>
      </m:oMath>
      <w:r w:rsidRPr="009B10A5">
        <w:t>小时后到达甲地，玩一段时间后按原速前往乙地，刚到达乙地，接到妈妈电话，快速返回家中．小红从家出发到返回家中，行进路程</w:t>
      </w:r>
      <m:oMath>
        <m:r>
          <w:rPr>
            <w:rFonts w:ascii="Cambria Math" w:hAnsi="Cambria Math"/>
          </w:rPr>
          <m:t>y(km)</m:t>
        </m:r>
      </m:oMath>
      <w:r w:rsidRPr="009B10A5">
        <w:t>随时间</w:t>
      </w:r>
      <m:oMath>
        <m:r>
          <w:rPr>
            <w:rFonts w:ascii="Cambria Math" w:hAnsi="Cambria Math"/>
          </w:rPr>
          <m:t>x(h)</m:t>
        </m:r>
      </m:oMath>
      <w:r w:rsidRPr="009B10A5">
        <w:t>变化的函数</w:t>
      </w:r>
      <w:r w:rsidRPr="009B10A5">
        <w:t>图象</w:t>
      </w:r>
      <w:r w:rsidRPr="009B10A5">
        <w:t>大致如图所示．</w:t>
      </w:r>
      <w:r w:rsidRPr="009B10A5">
        <w:t xml:space="preserve">  </w:t>
      </w:r>
    </w:p>
    <w:p w:rsidR="00CE410C" w:rsidRPr="009B10A5" w:rsidP="00CE410C">
      <w:pPr>
        <w:textAlignment w:val="center"/>
      </w:pPr>
      <w:r w:rsidRPr="009B10A5">
        <w:t>（</w:t>
      </w:r>
      <w:r w:rsidRPr="009B10A5">
        <w:t>1</w:t>
      </w:r>
      <w:r w:rsidRPr="009B10A5">
        <w:t>）小红从甲地到乙地骑车的速度为</w:t>
      </w:r>
      <w:r w:rsidRPr="009B10A5">
        <w:t>________</w:t>
      </w:r>
      <m:oMath>
        <m:r>
          <w:rPr>
            <w:rFonts w:ascii="Cambria Math" w:hAnsi="Cambria Math"/>
          </w:rPr>
          <m:t>km/h</m:t>
        </m:r>
      </m:oMath>
      <w:r w:rsidRPr="009B10A5">
        <w:t>；</w:t>
      </w:r>
    </w:p>
    <w:p w:rsidR="00CE410C" w:rsidRPr="009B10A5" w:rsidP="00CE410C">
      <w:pPr>
        <w:textAlignment w:val="center"/>
      </w:pPr>
      <w:r w:rsidRPr="009B10A5">
        <w:t xml:space="preserve"> </w:t>
      </w:r>
      <w:r w:rsidRPr="009B10A5">
        <w:t>（</w:t>
      </w:r>
      <w:r w:rsidRPr="009B10A5">
        <w:t>2</w:t>
      </w:r>
      <w:r w:rsidRPr="009B10A5">
        <w:t>）当</w:t>
      </w:r>
      <m:oMath>
        <m:r>
          <w:rPr>
            <w:rFonts w:ascii="Cambria Math" w:hAnsi="Cambria Math"/>
          </w:rPr>
          <m:t>1.5≤x≤2.5</m:t>
        </m:r>
      </m:oMath>
      <w:r w:rsidRPr="009B10A5">
        <w:t>时，求出路程</w:t>
      </w:r>
      <m:oMath>
        <m:r>
          <w:rPr>
            <w:rFonts w:ascii="Cambria Math" w:hAnsi="Cambria Math"/>
          </w:rPr>
          <m:t>y(km)</m:t>
        </m:r>
      </m:oMath>
      <w:r w:rsidRPr="009B10A5">
        <w:t>关于时间</w:t>
      </w:r>
      <m:oMath>
        <m:r>
          <w:rPr>
            <w:rFonts w:ascii="Cambria Math" w:hAnsi="Cambria Math"/>
          </w:rPr>
          <m:t>x(h)</m:t>
        </m:r>
      </m:oMath>
      <w:r w:rsidRPr="009B10A5">
        <w:t>的函数解析式；并求乙地离小红家多少千米？</w:t>
      </w:r>
    </w:p>
    <w:p w:rsidR="00CE410C" w:rsidRPr="009B10A5" w:rsidP="00CE410C">
      <w:pPr>
        <w:textAlignment w:val="center"/>
      </w:pPr>
      <w:r w:rsidRPr="009B10A5">
        <w:rPr>
          <w:noProof/>
        </w:rPr>
        <w:drawing>
          <wp:inline distT="0" distB="0" distL="0" distR="0">
            <wp:extent cx="1476375" cy="1020535"/>
            <wp:effectExtent l="0" t="0" r="0" b="0"/>
            <wp:docPr id="12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2a4c1b65fc82c931e06a88d13c8f9af4.png@w=217&amp;h=1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20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10C" w:rsidRPr="009B10A5" w:rsidP="00CE410C">
      <w:pPr>
        <w:textAlignment w:val="center"/>
      </w:pPr>
      <w:r w:rsidRPr="009B10A5">
        <w:t> </w:t>
      </w:r>
    </w:p>
    <w:p w:rsidR="00CE410C" w:rsidRPr="009B10A5" w:rsidP="00CE410C">
      <w:pPr>
        <w:textAlignment w:val="center"/>
      </w:pPr>
    </w:p>
    <w:p w:rsidR="006E4D01" w:rsidRPr="00FE2F52" w:rsidP="00CE410C">
      <w:pPr>
        <w:textAlignment w:val="center"/>
      </w:pPr>
    </w:p>
    <w:sectPr w:rsidSect="0067225E">
      <w:pgSz w:w="10433" w:h="14742"/>
      <w:pgMar w:top="1440" w:right="1080" w:bottom="1440" w:left="108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三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7084FD"/>
    <w:multiLevelType w:val="singleLevel"/>
    <w:tmpl w:val="997084FD"/>
    <w:lvl w:ilvl="0">
      <w:start w:val="11"/>
      <w:numFmt w:val="decimal"/>
      <w:suff w:val="nothing"/>
      <w:lvlText w:val="%1．"/>
      <w:lvlJc w:val="left"/>
    </w:lvl>
  </w:abstractNum>
  <w:abstractNum w:abstractNumId="1">
    <w:nsid w:val="BBB64362"/>
    <w:multiLevelType w:val="multilevel"/>
    <w:tmpl w:val="5478EF82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6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7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8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9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10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1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2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3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4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abstractNum w:abstractNumId="15">
    <w:nsid w:val="19D06BC9"/>
    <w:multiLevelType w:val="multilevel"/>
    <w:tmpl w:val="A3D23368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nsid w:val="2C8647A6"/>
    <w:multiLevelType w:val="hybridMultilevel"/>
    <w:tmpl w:val="7CF65A10"/>
    <w:lvl w:ilvl="0">
      <w:start w:val="1"/>
      <w:numFmt w:val="decimal"/>
      <w:lvlText w:val="（%1）"/>
      <w:lvlJc w:val="left"/>
      <w:pPr>
        <w:ind w:left="720" w:hanging="720"/>
      </w:pPr>
      <w:rPr>
        <w:rFonts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4D47049"/>
    <w:multiLevelType w:val="hybridMultilevel"/>
    <w:tmpl w:val="61DA5316"/>
    <w:lvl w:ilvl="0">
      <w:start w:val="1"/>
      <w:numFmt w:val="upperLetter"/>
      <w:lvlText w:val="%1．"/>
      <w:lvlJc w:val="left"/>
      <w:pPr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1A"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1Char0"/>
    <w:uiPriority w:val="9"/>
    <w:qFormat/>
    <w:locked/>
    <w:rsid w:val="00B53A5A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locked/>
    <w:rsid w:val="00B53A5A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locked/>
    <w:rsid w:val="00B53A5A"/>
    <w:pPr>
      <w:keepNext/>
      <w:keepLines/>
      <w:jc w:val="left"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rsid w:val="00863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locked/>
    <w:rsid w:val="0086321A"/>
    <w:rPr>
      <w:rFonts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rsid w:val="00863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locked/>
    <w:rsid w:val="0086321A"/>
    <w:rPr>
      <w:rFonts w:cs="Times New Roman"/>
      <w:sz w:val="18"/>
      <w:szCs w:val="18"/>
    </w:rPr>
  </w:style>
  <w:style w:type="paragraph" w:customStyle="1" w:styleId="DefaultParagraph">
    <w:name w:val="DefaultParagraph"/>
    <w:link w:val="DefaultParagraphCharChar"/>
    <w:qFormat/>
    <w:rsid w:val="0086321A"/>
    <w:rPr>
      <w:rFonts w:ascii="Times New Roman"/>
      <w:kern w:val="2"/>
      <w:sz w:val="22"/>
      <w:szCs w:val="22"/>
    </w:rPr>
  </w:style>
  <w:style w:type="character" w:customStyle="1" w:styleId="DefaultParagraphCharChar">
    <w:name w:val="DefaultParagraph Char Char"/>
    <w:link w:val="DefaultParagraph"/>
    <w:uiPriority w:val="99"/>
    <w:locked/>
    <w:rsid w:val="0086321A"/>
    <w:rPr>
      <w:rFonts w:ascii="Times New Roman"/>
      <w:kern w:val="2"/>
      <w:sz w:val="22"/>
      <w:szCs w:val="22"/>
      <w:lang w:val="en-US" w:eastAsia="zh-CN" w:bidi="ar-SA"/>
    </w:rPr>
  </w:style>
  <w:style w:type="paragraph" w:styleId="PlainText">
    <w:name w:val="Plain Text"/>
    <w:aliases w:val="普通文字 Char,标题1,纯文本 Char Char"/>
    <w:basedOn w:val="Normal"/>
    <w:link w:val="Char2"/>
    <w:uiPriority w:val="99"/>
    <w:rsid w:val="0086321A"/>
    <w:rPr>
      <w:rFonts w:ascii="宋体" w:hAnsi="Courier New"/>
      <w:szCs w:val="21"/>
    </w:rPr>
  </w:style>
  <w:style w:type="character" w:customStyle="1" w:styleId="Char2">
    <w:name w:val="纯文本 Char"/>
    <w:aliases w:val="普通文字 Char Char,标题1 Char,纯文本 Char Char Char"/>
    <w:basedOn w:val="DefaultParagraphFont"/>
    <w:link w:val="PlainText"/>
    <w:uiPriority w:val="99"/>
    <w:locked/>
    <w:rsid w:val="0086321A"/>
    <w:rPr>
      <w:rFonts w:ascii="宋体" w:eastAsia="宋体" w:hAnsi="Courier New" w:cs="Times New Roman"/>
      <w:sz w:val="21"/>
      <w:szCs w:val="21"/>
    </w:rPr>
  </w:style>
  <w:style w:type="paragraph" w:styleId="BalloonText">
    <w:name w:val="Balloon Text"/>
    <w:basedOn w:val="Normal"/>
    <w:link w:val="Char3"/>
    <w:uiPriority w:val="99"/>
    <w:semiHidden/>
    <w:rsid w:val="0086321A"/>
    <w:rPr>
      <w:sz w:val="18"/>
      <w:szCs w:val="18"/>
    </w:rPr>
  </w:style>
  <w:style w:type="character" w:customStyle="1" w:styleId="Char3">
    <w:name w:val="批注框文本 Char"/>
    <w:basedOn w:val="DefaultParagraphFont"/>
    <w:link w:val="BalloonText"/>
    <w:uiPriority w:val="99"/>
    <w:semiHidden/>
    <w:locked/>
    <w:rsid w:val="0086321A"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234769"/>
    <w:pPr>
      <w:autoSpaceDE w:val="0"/>
      <w:autoSpaceDN w:val="0"/>
      <w:spacing w:before="161"/>
      <w:ind w:left="741" w:hanging="601"/>
      <w:jc w:val="left"/>
    </w:pPr>
    <w:rPr>
      <w:rFonts w:ascii="宋体" w:hAnsi="宋体" w:cs="宋体"/>
      <w:kern w:val="0"/>
      <w:sz w:val="22"/>
      <w:lang w:val="zh-CN"/>
    </w:rPr>
  </w:style>
  <w:style w:type="paragraph" w:styleId="NormalWeb">
    <w:name w:val="Normal (Web)"/>
    <w:basedOn w:val="Normal"/>
    <w:uiPriority w:val="99"/>
    <w:semiHidden/>
    <w:rsid w:val="00683E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943BD8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rsid w:val="005B11B7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character" w:styleId="Hyperlink">
    <w:name w:val="Hyperlink"/>
    <w:basedOn w:val="DefaultParagraphFont"/>
    <w:uiPriority w:val="99"/>
    <w:semiHidden/>
    <w:rsid w:val="0091743E"/>
    <w:rPr>
      <w:rFonts w:cs="Times New Roman"/>
      <w:color w:val="0000FF"/>
      <w:u w:val="single"/>
    </w:rPr>
  </w:style>
  <w:style w:type="character" w:customStyle="1" w:styleId="DefaultParagraphChar">
    <w:name w:val="DefaultParagraph Char"/>
    <w:locked/>
    <w:rsid w:val="008B3FCB"/>
    <w:rPr>
      <w:rFonts w:ascii="Times New Roman" w:eastAsia="宋体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72045"/>
    <w:rPr>
      <w:sz w:val="21"/>
      <w:szCs w:val="21"/>
    </w:rPr>
  </w:style>
  <w:style w:type="paragraph" w:styleId="CommentText">
    <w:name w:val="annotation text"/>
    <w:basedOn w:val="Normal"/>
    <w:link w:val="Char4"/>
    <w:uiPriority w:val="99"/>
    <w:semiHidden/>
    <w:unhideWhenUsed/>
    <w:rsid w:val="00572045"/>
    <w:pPr>
      <w:jc w:val="left"/>
    </w:pPr>
  </w:style>
  <w:style w:type="character" w:customStyle="1" w:styleId="Char4">
    <w:name w:val="批注文字 Char"/>
    <w:basedOn w:val="DefaultParagraphFont"/>
    <w:link w:val="CommentText"/>
    <w:uiPriority w:val="99"/>
    <w:semiHidden/>
    <w:rsid w:val="00572045"/>
    <w:rPr>
      <w:kern w:val="2"/>
      <w:sz w:val="21"/>
      <w:szCs w:val="22"/>
    </w:rPr>
  </w:style>
  <w:style w:type="paragraph" w:styleId="CommentSubject">
    <w:name w:val="annotation subject"/>
    <w:basedOn w:val="CommentText"/>
    <w:next w:val="CommentText"/>
    <w:link w:val="Char5"/>
    <w:uiPriority w:val="99"/>
    <w:semiHidden/>
    <w:unhideWhenUsed/>
    <w:rsid w:val="00572045"/>
    <w:rPr>
      <w:b/>
      <w:bCs/>
    </w:rPr>
  </w:style>
  <w:style w:type="character" w:customStyle="1" w:styleId="Char5">
    <w:name w:val="批注主题 Char"/>
    <w:basedOn w:val="Char4"/>
    <w:link w:val="CommentSubject"/>
    <w:uiPriority w:val="99"/>
    <w:semiHidden/>
    <w:rsid w:val="00572045"/>
    <w:rPr>
      <w:b/>
      <w:bCs/>
      <w:kern w:val="2"/>
      <w:sz w:val="21"/>
      <w:szCs w:val="22"/>
    </w:rPr>
  </w:style>
  <w:style w:type="paragraph" w:styleId="NoSpacing">
    <w:name w:val="No Spacing"/>
    <w:qFormat/>
    <w:rsid w:val="009415BF"/>
    <w:rPr>
      <w:rFonts w:ascii="NEU-BZ-S92" w:eastAsia="方正书宋_GBK" w:hAnsi="NEU-BZ-S92"/>
      <w:color w:val="000000"/>
      <w:sz w:val="18"/>
      <w:szCs w:val="22"/>
    </w:rPr>
  </w:style>
  <w:style w:type="paragraph" w:customStyle="1" w:styleId="10">
    <w:name w:val="无间隔1"/>
    <w:qFormat/>
    <w:rsid w:val="009C22AF"/>
    <w:rPr>
      <w:rFonts w:ascii="NEU-BZ-S92" w:eastAsia="方正书宋_GBK" w:hAnsi="NEU-BZ-S92"/>
      <w:color w:val="000000"/>
      <w:szCs w:val="22"/>
    </w:rPr>
  </w:style>
  <w:style w:type="character" w:styleId="Emphasis">
    <w:name w:val="Emphasis"/>
    <w:basedOn w:val="DefaultParagraphFont"/>
    <w:uiPriority w:val="20"/>
    <w:qFormat/>
    <w:locked/>
    <w:rsid w:val="00B131F9"/>
    <w:rPr>
      <w:i/>
      <w:iCs/>
    </w:rPr>
  </w:style>
  <w:style w:type="character" w:customStyle="1" w:styleId="1Char0">
    <w:name w:val="标题 1 Char"/>
    <w:basedOn w:val="DefaultParagraphFont"/>
    <w:link w:val="Heading1"/>
    <w:uiPriority w:val="9"/>
    <w:rsid w:val="00B53A5A"/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character" w:customStyle="1" w:styleId="2Char">
    <w:name w:val="标题 2 Char"/>
    <w:basedOn w:val="DefaultParagraphFont"/>
    <w:link w:val="Heading2"/>
    <w:uiPriority w:val="9"/>
    <w:rsid w:val="00B53A5A"/>
    <w:rPr>
      <w:rFonts w:asciiTheme="majorHAnsi" w:eastAsiaTheme="majorEastAsia" w:hAnsiTheme="majorHAnsi" w:cstheme="majorBidi"/>
      <w:bCs/>
      <w:kern w:val="2"/>
      <w:sz w:val="21"/>
      <w:szCs w:val="32"/>
    </w:rPr>
  </w:style>
  <w:style w:type="character" w:customStyle="1" w:styleId="3Char">
    <w:name w:val="标题 3 Char"/>
    <w:basedOn w:val="DefaultParagraphFont"/>
    <w:link w:val="Heading3"/>
    <w:uiPriority w:val="9"/>
    <w:rsid w:val="00B53A5A"/>
    <w:rPr>
      <w:rFonts w:asciiTheme="minorHAnsi" w:eastAsiaTheme="minorEastAsia" w:hAnsiTheme="minorHAnsi" w:cstheme="minorBidi"/>
      <w:b/>
      <w:bCs/>
      <w:kern w:val="2"/>
      <w:sz w:val="21"/>
      <w:szCs w:val="32"/>
    </w:rPr>
  </w:style>
  <w:style w:type="paragraph" w:customStyle="1" w:styleId="SourceCode">
    <w:name w:val="Source Code"/>
    <w:rsid w:val="00B53A5A"/>
    <w:pPr>
      <w:wordWrap w:val="0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customStyle="1" w:styleId="KeywordTok">
    <w:name w:val="KeywordTok"/>
    <w:rsid w:val="00B53A5A"/>
    <w:rPr>
      <w:b/>
      <w:color w:val="007020"/>
    </w:rPr>
  </w:style>
  <w:style w:type="character" w:customStyle="1" w:styleId="DataTypeTok">
    <w:name w:val="DataTypeTok"/>
    <w:rsid w:val="00B53A5A"/>
    <w:rPr>
      <w:color w:val="902000"/>
    </w:rPr>
  </w:style>
  <w:style w:type="character" w:customStyle="1" w:styleId="DecValTok">
    <w:name w:val="DecValTok"/>
    <w:rsid w:val="00B53A5A"/>
    <w:rPr>
      <w:color w:val="40A070"/>
    </w:rPr>
  </w:style>
  <w:style w:type="character" w:customStyle="1" w:styleId="BaseNTok">
    <w:name w:val="BaseNTok"/>
    <w:rsid w:val="00B53A5A"/>
    <w:rPr>
      <w:color w:val="40A070"/>
    </w:rPr>
  </w:style>
  <w:style w:type="character" w:customStyle="1" w:styleId="FloatTok">
    <w:name w:val="FloatTok"/>
    <w:rsid w:val="00B53A5A"/>
    <w:rPr>
      <w:color w:val="40A070"/>
    </w:rPr>
  </w:style>
  <w:style w:type="character" w:customStyle="1" w:styleId="ConstantTok">
    <w:name w:val="ConstantTok"/>
    <w:rsid w:val="00B53A5A"/>
    <w:rPr>
      <w:color w:val="880000"/>
    </w:rPr>
  </w:style>
  <w:style w:type="character" w:customStyle="1" w:styleId="CharTok">
    <w:name w:val="CharTok"/>
    <w:rsid w:val="00B53A5A"/>
    <w:rPr>
      <w:color w:val="4070A0"/>
    </w:rPr>
  </w:style>
  <w:style w:type="character" w:customStyle="1" w:styleId="SpecialCharTok">
    <w:name w:val="SpecialCharTok"/>
    <w:rsid w:val="00B53A5A"/>
    <w:rPr>
      <w:color w:val="4070A0"/>
    </w:rPr>
  </w:style>
  <w:style w:type="character" w:customStyle="1" w:styleId="StringTok">
    <w:name w:val="StringTok"/>
    <w:rsid w:val="00B53A5A"/>
    <w:rPr>
      <w:color w:val="4070A0"/>
    </w:rPr>
  </w:style>
  <w:style w:type="character" w:customStyle="1" w:styleId="VerbatimStringTok">
    <w:name w:val="VerbatimStringTok"/>
    <w:rsid w:val="00B53A5A"/>
    <w:rPr>
      <w:color w:val="4070A0"/>
    </w:rPr>
  </w:style>
  <w:style w:type="character" w:customStyle="1" w:styleId="SpecialStringTok">
    <w:name w:val="SpecialStringTok"/>
    <w:rsid w:val="00B53A5A"/>
    <w:rPr>
      <w:color w:val="BB6688"/>
    </w:rPr>
  </w:style>
  <w:style w:type="character" w:customStyle="1" w:styleId="ImportTok">
    <w:name w:val="ImportTok"/>
    <w:rsid w:val="00B53A5A"/>
  </w:style>
  <w:style w:type="character" w:customStyle="1" w:styleId="CommentTok">
    <w:name w:val="CommentTok"/>
    <w:rsid w:val="00B53A5A"/>
    <w:rPr>
      <w:i/>
      <w:color w:val="60A0B0"/>
    </w:rPr>
  </w:style>
  <w:style w:type="character" w:customStyle="1" w:styleId="DocumentationTok">
    <w:name w:val="DocumentationTok"/>
    <w:rsid w:val="00B53A5A"/>
    <w:rPr>
      <w:i/>
      <w:color w:val="BA2121"/>
    </w:rPr>
  </w:style>
  <w:style w:type="character" w:customStyle="1" w:styleId="AnnotationTok">
    <w:name w:val="AnnotationTok"/>
    <w:rsid w:val="00B53A5A"/>
    <w:rPr>
      <w:b/>
      <w:i/>
      <w:color w:val="60A0B0"/>
    </w:rPr>
  </w:style>
  <w:style w:type="character" w:customStyle="1" w:styleId="CommentVarTok">
    <w:name w:val="CommentVarTok"/>
    <w:rsid w:val="00B53A5A"/>
    <w:rPr>
      <w:b/>
      <w:i/>
      <w:color w:val="60A0B0"/>
    </w:rPr>
  </w:style>
  <w:style w:type="character" w:customStyle="1" w:styleId="OtherTok">
    <w:name w:val="OtherTok"/>
    <w:rsid w:val="00B53A5A"/>
    <w:rPr>
      <w:color w:val="007020"/>
    </w:rPr>
  </w:style>
  <w:style w:type="character" w:customStyle="1" w:styleId="FunctionTok">
    <w:name w:val="FunctionTok"/>
    <w:rsid w:val="00B53A5A"/>
    <w:rPr>
      <w:color w:val="06287E"/>
    </w:rPr>
  </w:style>
  <w:style w:type="character" w:customStyle="1" w:styleId="VariableTok">
    <w:name w:val="VariableTok"/>
    <w:rsid w:val="00B53A5A"/>
    <w:rPr>
      <w:color w:val="19177C"/>
    </w:rPr>
  </w:style>
  <w:style w:type="character" w:customStyle="1" w:styleId="ControlFlowTok">
    <w:name w:val="ControlFlowTok"/>
    <w:rsid w:val="00B53A5A"/>
    <w:rPr>
      <w:b/>
      <w:color w:val="007020"/>
    </w:rPr>
  </w:style>
  <w:style w:type="character" w:customStyle="1" w:styleId="OperatorTok">
    <w:name w:val="OperatorTok"/>
    <w:rsid w:val="00B53A5A"/>
    <w:rPr>
      <w:color w:val="666666"/>
    </w:rPr>
  </w:style>
  <w:style w:type="character" w:customStyle="1" w:styleId="BuiltInTok">
    <w:name w:val="BuiltInTok"/>
    <w:rsid w:val="00B53A5A"/>
  </w:style>
  <w:style w:type="character" w:customStyle="1" w:styleId="ExtensionTok">
    <w:name w:val="ExtensionTok"/>
    <w:rsid w:val="00B53A5A"/>
  </w:style>
  <w:style w:type="character" w:customStyle="1" w:styleId="PreprocessorTok">
    <w:name w:val="PreprocessorTok"/>
    <w:rsid w:val="00B53A5A"/>
    <w:rPr>
      <w:color w:val="BC7A00"/>
    </w:rPr>
  </w:style>
  <w:style w:type="character" w:customStyle="1" w:styleId="AttributeTok">
    <w:name w:val="AttributeTok"/>
    <w:rsid w:val="00B53A5A"/>
    <w:rPr>
      <w:color w:val="7D9029"/>
    </w:rPr>
  </w:style>
  <w:style w:type="character" w:customStyle="1" w:styleId="RegionMarkerTok">
    <w:name w:val="RegionMarkerTok"/>
    <w:rsid w:val="00B53A5A"/>
  </w:style>
  <w:style w:type="character" w:customStyle="1" w:styleId="InformationTok">
    <w:name w:val="InformationTok"/>
    <w:rsid w:val="00B53A5A"/>
    <w:rPr>
      <w:b/>
      <w:i/>
      <w:color w:val="60A0B0"/>
    </w:rPr>
  </w:style>
  <w:style w:type="character" w:customStyle="1" w:styleId="WarningTok">
    <w:name w:val="WarningTok"/>
    <w:rsid w:val="00B53A5A"/>
    <w:rPr>
      <w:b/>
      <w:i/>
      <w:color w:val="60A0B0"/>
    </w:rPr>
  </w:style>
  <w:style w:type="character" w:customStyle="1" w:styleId="AlertTok">
    <w:name w:val="AlertTok"/>
    <w:rsid w:val="00B53A5A"/>
    <w:rPr>
      <w:b/>
      <w:color w:val="FF0000"/>
    </w:rPr>
  </w:style>
  <w:style w:type="character" w:customStyle="1" w:styleId="ErrorTok">
    <w:name w:val="ErrorTok"/>
    <w:rsid w:val="00B53A5A"/>
    <w:rPr>
      <w:b/>
      <w:color w:val="FF0000"/>
    </w:rPr>
  </w:style>
  <w:style w:type="character" w:customStyle="1" w:styleId="NormalTok">
    <w:name w:val="NormalTok"/>
    <w:rsid w:val="00B53A5A"/>
  </w:style>
  <w:style w:type="character" w:styleId="PlaceholderText">
    <w:name w:val="Placeholder Text"/>
    <w:basedOn w:val="DefaultParagraphFont"/>
    <w:uiPriority w:val="99"/>
    <w:semiHidden/>
    <w:rsid w:val="006E4E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8B701-9BF2-4B9D-81AA-C7124E92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1370</Words>
  <Characters>1850</Characters>
  <Application>Microsoft Office Word</Application>
  <DocSecurity>0</DocSecurity>
  <Lines>142</Lines>
  <Paragraphs>139</Paragraphs>
  <ScaleCrop>false</ScaleCrop>
  <Company>微软中国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asus</cp:lastModifiedBy>
  <cp:revision>2</cp:revision>
  <cp:lastPrinted>2019-05-14T04:59:00Z</cp:lastPrinted>
  <dcterms:created xsi:type="dcterms:W3CDTF">2019-08-17T06:07:00Z</dcterms:created>
  <dcterms:modified xsi:type="dcterms:W3CDTF">2019-08-17T06:07:00Z</dcterms:modified>
</cp:coreProperties>
</file>